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5594" w14:textId="1FB59617" w:rsidR="005E2602" w:rsidRDefault="00711A4A" w:rsidP="00711A4A">
      <w:pPr>
        <w:jc w:val="center"/>
        <w:rPr>
          <w:lang w:val="cs-CZ"/>
        </w:rPr>
      </w:pPr>
      <w:r>
        <w:rPr>
          <w:lang w:val="cs-CZ"/>
        </w:rPr>
        <w:t>EFFIE BRANÍK – ODKAZY</w:t>
      </w:r>
    </w:p>
    <w:p w14:paraId="152B7619" w14:textId="144BB19F" w:rsidR="00711A4A" w:rsidRDefault="00711A4A">
      <w:pPr>
        <w:rPr>
          <w:lang w:val="cs-CZ"/>
        </w:rPr>
      </w:pPr>
    </w:p>
    <w:p w14:paraId="328CA555" w14:textId="77777777" w:rsidR="00711A4A" w:rsidRDefault="00711A4A" w:rsidP="00711A4A">
      <w:pPr>
        <w:pStyle w:val="Normlnweb"/>
        <w:spacing w:before="0" w:beforeAutospacing="0" w:after="0" w:afterAutospacing="0"/>
      </w:pPr>
      <w:r>
        <w:rPr>
          <w:i/>
          <w:iCs/>
          <w:color w:val="000000"/>
        </w:rPr>
        <w:t xml:space="preserve">TVC image: </w:t>
      </w:r>
      <w:hyperlink r:id="rId7" w:history="1">
        <w:r>
          <w:rPr>
            <w:rStyle w:val="Hypertextovodkaz"/>
            <w:i/>
            <w:iCs/>
            <w:color w:val="1155CC"/>
          </w:rPr>
          <w:t>https://youtu.be/o-7k25hO_5g</w:t>
        </w:r>
      </w:hyperlink>
    </w:p>
    <w:p w14:paraId="58AF7283" w14:textId="77777777" w:rsidR="00711A4A" w:rsidRDefault="00711A4A" w:rsidP="00711A4A">
      <w:pPr>
        <w:pStyle w:val="Normlnweb"/>
        <w:spacing w:before="0" w:beforeAutospacing="0" w:after="0" w:afterAutospacing="0"/>
        <w:jc w:val="both"/>
      </w:pPr>
      <w:r>
        <w:rPr>
          <w:i/>
          <w:iCs/>
          <w:color w:val="000000"/>
        </w:rPr>
        <w:t xml:space="preserve">TVC image + consumer promotion: </w:t>
      </w:r>
      <w:hyperlink r:id="rId8" w:history="1">
        <w:r>
          <w:rPr>
            <w:rStyle w:val="Hypertextovodkaz"/>
            <w:i/>
            <w:iCs/>
            <w:color w:val="1155CC"/>
          </w:rPr>
          <w:t>https://youtu.be/kpjHzObv3rY</w:t>
        </w:r>
      </w:hyperlink>
    </w:p>
    <w:p w14:paraId="36E9DC41" w14:textId="55954D52" w:rsidR="00711A4A" w:rsidRDefault="00711A4A"/>
    <w:p w14:paraId="32BF5B4D" w14:textId="77777777" w:rsidR="00711A4A" w:rsidRPr="00711A4A" w:rsidRDefault="00711A4A" w:rsidP="00711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1A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Komunikační</w:t>
      </w:r>
      <w:proofErr w:type="spellEnd"/>
      <w:r w:rsidRPr="00711A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11A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výsledky</w:t>
      </w:r>
      <w:proofErr w:type="spellEnd"/>
    </w:p>
    <w:p w14:paraId="5BC41835" w14:textId="136F9B06" w:rsidR="00711A4A" w:rsidRDefault="00711A4A" w:rsidP="00711A4A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Nová</w:t>
      </w:r>
      <w:proofErr w:type="spellEnd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komunikační</w:t>
      </w:r>
      <w:proofErr w:type="spellEnd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propozice</w:t>
      </w:r>
      <w:proofErr w:type="spellEnd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 </w:t>
      </w:r>
      <w:proofErr w:type="spellStart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její</w:t>
      </w:r>
      <w:proofErr w:type="spellEnd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kreativní</w:t>
      </w:r>
      <w:proofErr w:type="spellEnd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koncept</w:t>
      </w:r>
      <w:proofErr w:type="spellEnd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Braničtí</w:t>
      </w:r>
      <w:proofErr w:type="spellEnd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rytíři</w:t>
      </w:r>
      <w:proofErr w:type="spellEnd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vzbudili</w:t>
      </w:r>
      <w:proofErr w:type="spellEnd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pozitivní</w:t>
      </w:r>
      <w:proofErr w:type="spellEnd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zaujetí</w:t>
      </w:r>
      <w:proofErr w:type="spellEnd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nejen</w:t>
      </w:r>
      <w:proofErr w:type="spellEnd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u </w:t>
      </w:r>
      <w:proofErr w:type="spellStart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odborné</w:t>
      </w:r>
      <w:proofErr w:type="spellEnd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veřejnosti</w:t>
      </w:r>
      <w:proofErr w:type="spellEnd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hyperlink r:id="rId9" w:history="1">
        <w:proofErr w:type="spellStart"/>
        <w:r w:rsidRPr="00711A4A">
          <w:rPr>
            <w:rFonts w:ascii="Times New Roman" w:eastAsia="Times New Roman" w:hAnsi="Times New Roman" w:cs="Times New Roman"/>
            <w:i/>
            <w:iCs/>
            <w:color w:val="1155CC"/>
            <w:sz w:val="24"/>
            <w:szCs w:val="24"/>
            <w:u w:val="single"/>
          </w:rPr>
          <w:t>výsledky</w:t>
        </w:r>
        <w:proofErr w:type="spellEnd"/>
        <w:r w:rsidRPr="00711A4A">
          <w:rPr>
            <w:rFonts w:ascii="Times New Roman" w:eastAsia="Times New Roman" w:hAnsi="Times New Roman" w:cs="Times New Roman"/>
            <w:i/>
            <w:iCs/>
            <w:color w:val="1155CC"/>
            <w:sz w:val="24"/>
            <w:szCs w:val="24"/>
            <w:u w:val="single"/>
          </w:rPr>
          <w:t xml:space="preserve"> </w:t>
        </w:r>
        <w:proofErr w:type="spellStart"/>
        <w:r w:rsidRPr="00711A4A">
          <w:rPr>
            <w:rFonts w:ascii="Times New Roman" w:eastAsia="Times New Roman" w:hAnsi="Times New Roman" w:cs="Times New Roman"/>
            <w:i/>
            <w:iCs/>
            <w:color w:val="1155CC"/>
            <w:sz w:val="24"/>
            <w:szCs w:val="24"/>
            <w:u w:val="single"/>
          </w:rPr>
          <w:t>reklamní</w:t>
        </w:r>
        <w:proofErr w:type="spellEnd"/>
        <w:r w:rsidRPr="00711A4A">
          <w:rPr>
            <w:rFonts w:ascii="Times New Roman" w:eastAsia="Times New Roman" w:hAnsi="Times New Roman" w:cs="Times New Roman"/>
            <w:i/>
            <w:iCs/>
            <w:color w:val="1155CC"/>
            <w:sz w:val="24"/>
            <w:szCs w:val="24"/>
            <w:u w:val="single"/>
          </w:rPr>
          <w:t xml:space="preserve"> </w:t>
        </w:r>
        <w:proofErr w:type="spellStart"/>
        <w:r w:rsidRPr="00711A4A">
          <w:rPr>
            <w:rFonts w:ascii="Times New Roman" w:eastAsia="Times New Roman" w:hAnsi="Times New Roman" w:cs="Times New Roman"/>
            <w:i/>
            <w:iCs/>
            <w:color w:val="1155CC"/>
            <w:sz w:val="24"/>
            <w:szCs w:val="24"/>
            <w:u w:val="single"/>
          </w:rPr>
          <w:t>k</w:t>
        </w:r>
        <w:r w:rsidRPr="00711A4A">
          <w:rPr>
            <w:rFonts w:ascii="Times New Roman" w:eastAsia="Times New Roman" w:hAnsi="Times New Roman" w:cs="Times New Roman"/>
            <w:i/>
            <w:iCs/>
            <w:color w:val="1155CC"/>
            <w:sz w:val="24"/>
            <w:szCs w:val="24"/>
            <w:u w:val="single"/>
          </w:rPr>
          <w:t>a</w:t>
        </w:r>
        <w:r w:rsidRPr="00711A4A">
          <w:rPr>
            <w:rFonts w:ascii="Times New Roman" w:eastAsia="Times New Roman" w:hAnsi="Times New Roman" w:cs="Times New Roman"/>
            <w:i/>
            <w:iCs/>
            <w:color w:val="1155CC"/>
            <w:sz w:val="24"/>
            <w:szCs w:val="24"/>
            <w:u w:val="single"/>
          </w:rPr>
          <w:t>tovny</w:t>
        </w:r>
        <w:proofErr w:type="spellEnd"/>
        <w:r w:rsidRPr="00711A4A">
          <w:rPr>
            <w:rFonts w:ascii="Times New Roman" w:eastAsia="Times New Roman" w:hAnsi="Times New Roman" w:cs="Times New Roman"/>
            <w:i/>
            <w:iCs/>
            <w:color w:val="1155CC"/>
            <w:sz w:val="24"/>
            <w:szCs w:val="24"/>
            <w:u w:val="single"/>
          </w:rPr>
          <w:t>.</w:t>
        </w:r>
      </w:hyperlink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Komunikační</w:t>
      </w:r>
      <w:proofErr w:type="spellEnd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výsledky</w:t>
      </w:r>
      <w:proofErr w:type="spellEnd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potvrdili</w:t>
      </w:r>
      <w:proofErr w:type="spellEnd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zejména</w:t>
      </w:r>
      <w:proofErr w:type="spellEnd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lepší</w:t>
      </w:r>
      <w:proofErr w:type="spellEnd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efektivitu</w:t>
      </w:r>
      <w:proofErr w:type="spellEnd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komunikace</w:t>
      </w:r>
      <w:proofErr w:type="spellEnd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proofErr w:type="spellEnd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všech</w:t>
      </w:r>
      <w:proofErr w:type="spellEnd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sledovaných</w:t>
      </w:r>
      <w:proofErr w:type="spellEnd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parametrech</w:t>
      </w:r>
      <w:proofErr w:type="spellEnd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proofErr w:type="spellStart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zdroj</w:t>
      </w:r>
      <w:proofErr w:type="spellEnd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dat</w:t>
      </w:r>
      <w:proofErr w:type="spellEnd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níže</w:t>
      </w:r>
      <w:proofErr w:type="spellEnd"/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hyperlink r:id="rId10" w:history="1">
        <w:proofErr w:type="spellStart"/>
        <w:r w:rsidRPr="00711A4A">
          <w:rPr>
            <w:rFonts w:ascii="Times New Roman" w:eastAsia="Times New Roman" w:hAnsi="Times New Roman" w:cs="Times New Roman"/>
            <w:i/>
            <w:iCs/>
            <w:color w:val="1155CC"/>
            <w:sz w:val="24"/>
            <w:szCs w:val="24"/>
            <w:u w:val="single"/>
          </w:rPr>
          <w:t>Behavio</w:t>
        </w:r>
        <w:proofErr w:type="spellEnd"/>
        <w:r w:rsidRPr="00711A4A">
          <w:rPr>
            <w:rFonts w:ascii="Times New Roman" w:eastAsia="Times New Roman" w:hAnsi="Times New Roman" w:cs="Times New Roman"/>
            <w:i/>
            <w:iCs/>
            <w:color w:val="1155CC"/>
            <w:sz w:val="24"/>
            <w:szCs w:val="24"/>
            <w:u w:val="single"/>
          </w:rPr>
          <w:t xml:space="preserve"> Labs: </w:t>
        </w:r>
        <w:proofErr w:type="spellStart"/>
        <w:r w:rsidRPr="00711A4A">
          <w:rPr>
            <w:rFonts w:ascii="Times New Roman" w:eastAsia="Times New Roman" w:hAnsi="Times New Roman" w:cs="Times New Roman"/>
            <w:i/>
            <w:iCs/>
            <w:color w:val="1155CC"/>
            <w:sz w:val="24"/>
            <w:szCs w:val="24"/>
            <w:u w:val="single"/>
          </w:rPr>
          <w:t>Braník</w:t>
        </w:r>
        <w:proofErr w:type="spellEnd"/>
        <w:r w:rsidRPr="00711A4A">
          <w:rPr>
            <w:rFonts w:ascii="Times New Roman" w:eastAsia="Times New Roman" w:hAnsi="Times New Roman" w:cs="Times New Roman"/>
            <w:i/>
            <w:iCs/>
            <w:color w:val="1155CC"/>
            <w:sz w:val="24"/>
            <w:szCs w:val="24"/>
            <w:u w:val="single"/>
          </w:rPr>
          <w:t xml:space="preserve"> Ad effectiveness</w:t>
        </w:r>
      </w:hyperlink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3B9AF8FE" w14:textId="434EEA83" w:rsidR="00711A4A" w:rsidRDefault="00711A4A" w:rsidP="00711A4A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45876CF2" w14:textId="6180AF27" w:rsidR="00711A4A" w:rsidRDefault="00711A4A" w:rsidP="00711A4A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ČLÁNEK POKLES TRHU: </w:t>
      </w:r>
      <w:hyperlink r:id="rId11" w:history="1">
        <w:r w:rsidRPr="009E5E96">
          <w:rPr>
            <w:rStyle w:val="Hypertextovodkaz"/>
            <w:rFonts w:ascii="Times New Roman" w:eastAsia="Times New Roman" w:hAnsi="Times New Roman" w:cs="Times New Roman"/>
            <w:i/>
            <w:iCs/>
            <w:sz w:val="24"/>
            <w:szCs w:val="24"/>
          </w:rPr>
          <w:t>https://www.businessinfo.cz/clanky/cesko-v-datech-vyvoz-piva-zaznamenal-v-lete-rekordni-hodnoty/</w:t>
        </w:r>
      </w:hyperlink>
    </w:p>
    <w:p w14:paraId="421E5B3A" w14:textId="19DBA265" w:rsidR="00711A4A" w:rsidRDefault="00711A4A" w:rsidP="00711A4A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19F1C8D2" w14:textId="4E1753EC" w:rsidR="00711A4A" w:rsidRDefault="00711A4A" w:rsidP="00711A4A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t-IT"/>
        </w:rPr>
      </w:pPr>
      <w:r w:rsidRPr="00711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t-IT"/>
        </w:rPr>
        <w:t xml:space="preserve">DATA CELNÍ SPRÁVA: </w:t>
      </w:r>
      <w:hyperlink r:id="rId12" w:history="1">
        <w:r w:rsidRPr="009E5E96">
          <w:rPr>
            <w:rStyle w:val="Hypertextovodkaz"/>
            <w:rFonts w:ascii="Times New Roman" w:eastAsia="Times New Roman" w:hAnsi="Times New Roman" w:cs="Times New Roman"/>
            <w:i/>
            <w:iCs/>
            <w:sz w:val="24"/>
            <w:szCs w:val="24"/>
            <w:lang w:val="it-IT"/>
          </w:rPr>
          <w:t>https://www.celnisprava.cz/cz/dane/statistiky/Stranky/pivo.aspx</w:t>
        </w:r>
      </w:hyperlink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t-IT"/>
        </w:rPr>
        <w:t xml:space="preserve"> </w:t>
      </w:r>
    </w:p>
    <w:p w14:paraId="6FFB6A56" w14:textId="77777777" w:rsidR="00711A4A" w:rsidRPr="00711A4A" w:rsidRDefault="00711A4A" w:rsidP="00711A4A">
      <w:pPr>
        <w:rPr>
          <w:lang w:val="it-IT"/>
        </w:rPr>
      </w:pPr>
    </w:p>
    <w:sectPr w:rsidR="00711A4A" w:rsidRPr="00711A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4A"/>
    <w:rsid w:val="005E2602"/>
    <w:rsid w:val="0071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517FE"/>
  <w15:chartTrackingRefBased/>
  <w15:docId w15:val="{944859D5-2398-44A8-B0DF-C5F3CE71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1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11A4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1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pjHzObv3rY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youtu.be/o-7k25hO_5g" TargetMode="External"/><Relationship Id="rId12" Type="http://schemas.openxmlformats.org/officeDocument/2006/relationships/hyperlink" Target="https://www.celnisprava.cz/cz/dane/statistiky/Stranky/pivo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usinessinfo.cz/clanky/cesko-v-datech-vyvoz-piva-zaznamenal-v-lete-rekordni-hodnoty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rive.google.com/file/d/1mwbWxCSsYzv0OXKiA4ywK1jycGF9x1QS/view?usp=sharing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ediar.cz/branicti-rytiri-jsou-super-bude-i-branik-pi-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4F3C46E7869246A8638B5F9E77DD3E" ma:contentTypeVersion="10" ma:contentTypeDescription="Vytvoří nový dokument" ma:contentTypeScope="" ma:versionID="cb90e3c693e5c5ab13239caea460298e">
  <xsd:schema xmlns:xsd="http://www.w3.org/2001/XMLSchema" xmlns:xs="http://www.w3.org/2001/XMLSchema" xmlns:p="http://schemas.microsoft.com/office/2006/metadata/properties" xmlns:ns3="8dc00128-60ac-4d82-a595-b6168f145a77" xmlns:ns4="19dc473a-3c01-4178-804c-225bad4cec58" targetNamespace="http://schemas.microsoft.com/office/2006/metadata/properties" ma:root="true" ma:fieldsID="e22ca0bd487381155eee1537c5fe0d96" ns3:_="" ns4:_="">
    <xsd:import namespace="8dc00128-60ac-4d82-a595-b6168f145a77"/>
    <xsd:import namespace="19dc473a-3c01-4178-804c-225bad4cec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00128-60ac-4d82-a595-b6168f145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c473a-3c01-4178-804c-225bad4cec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70E282-C8E1-4BC0-BEFF-34B4FB276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00128-60ac-4d82-a595-b6168f145a77"/>
    <ds:schemaRef ds:uri="19dc473a-3c01-4178-804c-225bad4ce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7B9398-BE9F-4A2B-971F-F32A36064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01A4F-9720-4CFE-AA4A-ED6A771B382D}">
  <ds:schemaRefs>
    <ds:schemaRef ds:uri="8dc00128-60ac-4d82-a595-b6168f145a77"/>
    <ds:schemaRef ds:uri="http://schemas.microsoft.com/office/2006/documentManagement/types"/>
    <ds:schemaRef ds:uri="http://purl.org/dc/elements/1.1/"/>
    <ds:schemaRef ds:uri="19dc473a-3c01-4178-804c-225bad4cec58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Plajner</dc:creator>
  <cp:keywords/>
  <dc:description/>
  <cp:lastModifiedBy>Jan Plajner</cp:lastModifiedBy>
  <cp:revision>2</cp:revision>
  <dcterms:created xsi:type="dcterms:W3CDTF">2021-08-16T20:51:00Z</dcterms:created>
  <dcterms:modified xsi:type="dcterms:W3CDTF">2021-08-16T20:51:00Z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0x010100EC4F3C46E7869246A8638B5F9E77DD3E</vt:lpwstr>
  </property>
</Properties>
</file>