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4C318" w14:textId="35897F52" w:rsidR="00AC3434" w:rsidRPr="00527D8C" w:rsidRDefault="00682688" w:rsidP="00AC3434">
      <w:pPr>
        <w:rPr>
          <w:rFonts w:eastAsia="Times New Roman" w:cstheme="minorHAnsi"/>
          <w:b/>
          <w:bCs/>
          <w:lang w:val="cs-CZ" w:eastAsia="en-GB"/>
        </w:rPr>
      </w:pPr>
      <w:r>
        <w:rPr>
          <w:rFonts w:eastAsia="Times New Roman" w:cstheme="minorHAnsi"/>
          <w:b/>
          <w:bCs/>
          <w:lang w:val="cs-CZ" w:eastAsia="en-GB"/>
        </w:rPr>
        <w:t>Gambrinus Výkopná 2020: Kde se hraje, tam to žije!</w:t>
      </w:r>
    </w:p>
    <w:p w14:paraId="0E7A5E3E" w14:textId="77777777" w:rsidR="00682688" w:rsidRDefault="00682688" w:rsidP="00AC3434">
      <w:pPr>
        <w:rPr>
          <w:rFonts w:eastAsia="Times New Roman" w:cstheme="minorHAnsi"/>
          <w:b/>
          <w:bCs/>
          <w:color w:val="808080" w:themeColor="background1" w:themeShade="80"/>
          <w:lang w:val="cs-CZ" w:eastAsia="en-GB"/>
        </w:rPr>
      </w:pPr>
    </w:p>
    <w:p w14:paraId="0B71BA1C" w14:textId="77777777" w:rsidR="00682688" w:rsidRDefault="00682688" w:rsidP="00AC3434">
      <w:pPr>
        <w:rPr>
          <w:rFonts w:eastAsia="Times New Roman" w:cstheme="minorHAnsi"/>
          <w:b/>
          <w:bCs/>
          <w:color w:val="808080" w:themeColor="background1" w:themeShade="80"/>
          <w:lang w:val="cs-CZ" w:eastAsia="en-GB"/>
        </w:rPr>
      </w:pPr>
    </w:p>
    <w:p w14:paraId="6314AC69" w14:textId="077E182A" w:rsidR="00AC3434" w:rsidRPr="00527D8C" w:rsidRDefault="00AC3434" w:rsidP="00AC3434">
      <w:pPr>
        <w:rPr>
          <w:rFonts w:eastAsia="Times New Roman" w:cstheme="minorHAnsi"/>
          <w:b/>
          <w:bCs/>
          <w:color w:val="808080" w:themeColor="background1" w:themeShade="80"/>
          <w:lang w:val="cs-CZ" w:eastAsia="en-GB"/>
        </w:rPr>
      </w:pPr>
      <w:r w:rsidRPr="00527D8C">
        <w:rPr>
          <w:rFonts w:eastAsia="Times New Roman" w:cstheme="minorHAnsi"/>
          <w:b/>
          <w:bCs/>
          <w:color w:val="808080" w:themeColor="background1" w:themeShade="80"/>
          <w:lang w:val="cs-CZ" w:eastAsia="en-GB"/>
        </w:rPr>
        <w:t>Situace / Výzva (max. 200 slov):</w:t>
      </w:r>
    </w:p>
    <w:p w14:paraId="616986D6" w14:textId="77777777" w:rsidR="00AC3434" w:rsidRPr="00527D8C" w:rsidRDefault="00AC3434" w:rsidP="00AC3434">
      <w:pPr>
        <w:pStyle w:val="ListParagraph"/>
        <w:ind w:left="0"/>
        <w:rPr>
          <w:rFonts w:eastAsia="Times New Roman" w:cstheme="minorHAnsi"/>
          <w:color w:val="808080" w:themeColor="background1" w:themeShade="80"/>
          <w:sz w:val="16"/>
          <w:szCs w:val="16"/>
          <w:lang w:val="cs-CZ" w:eastAsia="en-GB"/>
        </w:rPr>
      </w:pPr>
      <w:r w:rsidRPr="00527D8C">
        <w:rPr>
          <w:rFonts w:eastAsia="Times New Roman" w:cstheme="minorHAnsi"/>
          <w:color w:val="808080" w:themeColor="background1" w:themeShade="80"/>
          <w:sz w:val="16"/>
          <w:szCs w:val="16"/>
          <w:lang w:val="cs-CZ" w:eastAsia="en-GB"/>
        </w:rPr>
        <w:t xml:space="preserve">Představte celkový kontext produktu a kategorie (tržní situace a dynamika, konkurence, výzvy kategorie, externí vlivy atd.) </w:t>
      </w:r>
      <w:r w:rsidRPr="00527D8C">
        <w:rPr>
          <w:rFonts w:ascii="Symbol" w:eastAsia="Symbol" w:hAnsi="Symbol" w:cstheme="minorHAnsi"/>
          <w:color w:val="808080" w:themeColor="background1" w:themeShade="80"/>
          <w:sz w:val="16"/>
          <w:szCs w:val="16"/>
          <w:lang w:val="cs-CZ" w:eastAsia="en-GB"/>
        </w:rPr>
        <w:t>·</w:t>
      </w:r>
      <w:r w:rsidRPr="00527D8C">
        <w:rPr>
          <w:rFonts w:eastAsia="Times New Roman" w:cstheme="minorHAnsi"/>
          <w:color w:val="808080" w:themeColor="background1" w:themeShade="80"/>
          <w:sz w:val="16"/>
          <w:szCs w:val="16"/>
          <w:lang w:val="cs-CZ" w:eastAsia="en-GB"/>
        </w:rPr>
        <w:t xml:space="preserve"> </w:t>
      </w:r>
    </w:p>
    <w:p w14:paraId="073ACB79" w14:textId="77777777" w:rsidR="00AC3434" w:rsidRPr="00527D8C" w:rsidRDefault="00AC3434" w:rsidP="00AC3434">
      <w:pPr>
        <w:pStyle w:val="ListParagraph"/>
        <w:ind w:left="0"/>
        <w:rPr>
          <w:rFonts w:eastAsia="Times New Roman" w:cstheme="minorHAnsi"/>
          <w:color w:val="808080" w:themeColor="background1" w:themeShade="80"/>
          <w:sz w:val="16"/>
          <w:szCs w:val="16"/>
          <w:lang w:val="cs-CZ" w:eastAsia="en-GB"/>
        </w:rPr>
      </w:pPr>
      <w:r w:rsidRPr="00527D8C">
        <w:rPr>
          <w:rFonts w:eastAsia="Times New Roman" w:cstheme="minorHAnsi"/>
          <w:color w:val="808080" w:themeColor="background1" w:themeShade="80"/>
          <w:sz w:val="16"/>
          <w:szCs w:val="16"/>
          <w:lang w:val="cs-CZ" w:eastAsia="en-GB"/>
        </w:rPr>
        <w:t xml:space="preserve">Definujte konkrétní výzvy, kterým klient/značka čelil a příležitosti. Popište, proč se překonání této výzvy jevilo tak obtížné </w:t>
      </w:r>
    </w:p>
    <w:p w14:paraId="11144DBA" w14:textId="306F7CD6" w:rsidR="00AC3434" w:rsidRPr="00527D8C" w:rsidRDefault="00AC3434" w:rsidP="00AC3434">
      <w:pPr>
        <w:pStyle w:val="ListParagraph"/>
        <w:ind w:left="0"/>
        <w:rPr>
          <w:rFonts w:eastAsia="Times New Roman" w:cstheme="minorHAnsi"/>
          <w:lang w:val="cs-CZ" w:eastAsia="en-GB"/>
        </w:rPr>
      </w:pPr>
    </w:p>
    <w:p w14:paraId="2A829618" w14:textId="4C7BC19D" w:rsidR="00AC3434" w:rsidRPr="00AC3434" w:rsidRDefault="00AC3434" w:rsidP="00AC3434">
      <w:pPr>
        <w:pStyle w:val="ListParagraph"/>
        <w:ind w:left="0"/>
        <w:rPr>
          <w:rFonts w:eastAsia="Times New Roman" w:cstheme="minorHAnsi"/>
          <w:b/>
          <w:bCs/>
          <w:lang w:val="cs-CZ" w:eastAsia="en-GB"/>
        </w:rPr>
      </w:pPr>
      <w:bookmarkStart w:id="0" w:name="OLE_LINK5"/>
      <w:bookmarkStart w:id="1" w:name="OLE_LINK6"/>
      <w:bookmarkStart w:id="2" w:name="OLE_LINK33"/>
      <w:r w:rsidRPr="00AC3434">
        <w:rPr>
          <w:rFonts w:eastAsia="Times New Roman" w:cstheme="minorHAnsi"/>
          <w:b/>
          <w:bCs/>
          <w:lang w:val="cs-CZ" w:eastAsia="en-GB"/>
        </w:rPr>
        <w:t>Společenský a kulturní život na venkově je často dost omezený.</w:t>
      </w:r>
    </w:p>
    <w:p w14:paraId="6EC4E71D" w14:textId="0443FFB0" w:rsidR="00AC3434" w:rsidRPr="00AC3434" w:rsidRDefault="3C5B94AD" w:rsidP="3C5B94AD">
      <w:pPr>
        <w:pStyle w:val="ListParagraph"/>
        <w:ind w:left="0"/>
        <w:rPr>
          <w:rFonts w:eastAsia="Times New Roman"/>
          <w:lang w:val="cs-CZ" w:eastAsia="en-GB"/>
        </w:rPr>
      </w:pPr>
      <w:r w:rsidRPr="35AC851B">
        <w:rPr>
          <w:rFonts w:eastAsia="Times New Roman"/>
          <w:lang w:val="cs-CZ" w:eastAsia="en-GB"/>
        </w:rPr>
        <w:t>Základ je postaven na čtyřúhelníku: kostel, hasiči</w:t>
      </w:r>
      <w:r w:rsidR="25A474FA" w:rsidRPr="35AC851B">
        <w:rPr>
          <w:rFonts w:eastAsia="Times New Roman"/>
          <w:lang w:val="cs-CZ" w:eastAsia="en-GB"/>
        </w:rPr>
        <w:t xml:space="preserve">, </w:t>
      </w:r>
      <w:r w:rsidRPr="35AC851B">
        <w:rPr>
          <w:rFonts w:eastAsia="Times New Roman"/>
          <w:lang w:val="cs-CZ" w:eastAsia="en-GB"/>
        </w:rPr>
        <w:t>hospoda… a fotbal!</w:t>
      </w:r>
    </w:p>
    <w:p w14:paraId="12E33FEB" w14:textId="77777777" w:rsidR="00AC3434" w:rsidRPr="00AC3434" w:rsidRDefault="00AC3434" w:rsidP="00AC3434">
      <w:pPr>
        <w:pStyle w:val="ListParagraph"/>
        <w:ind w:left="0"/>
        <w:rPr>
          <w:rFonts w:eastAsia="Times New Roman" w:cstheme="minorHAnsi"/>
          <w:lang w:val="cs-CZ" w:eastAsia="en-GB"/>
        </w:rPr>
      </w:pPr>
    </w:p>
    <w:p w14:paraId="3317E1EE" w14:textId="4863A7C6" w:rsidR="00AC3434" w:rsidRPr="00AC3434" w:rsidRDefault="3C5B94AD" w:rsidP="3C5B94AD">
      <w:pPr>
        <w:pStyle w:val="ListParagraph"/>
        <w:ind w:left="0"/>
        <w:rPr>
          <w:rFonts w:eastAsia="Times New Roman"/>
          <w:b/>
          <w:bCs/>
          <w:lang w:val="cs-CZ" w:eastAsia="en-GB"/>
        </w:rPr>
      </w:pPr>
      <w:r w:rsidRPr="3C5B94AD">
        <w:rPr>
          <w:rFonts w:eastAsia="Times New Roman"/>
          <w:b/>
          <w:bCs/>
          <w:lang w:val="cs-CZ" w:eastAsia="en-GB"/>
        </w:rPr>
        <w:t>Hospoda a fotbalové hřiště</w:t>
      </w:r>
      <w:r w:rsidRPr="3C5B94AD">
        <w:rPr>
          <w:rFonts w:eastAsia="Times New Roman"/>
          <w:lang w:val="cs-CZ" w:eastAsia="en-GB"/>
        </w:rPr>
        <w:t xml:space="preserve"> jsou pro setkávání místních naprostý základ. Utužuje se tu komunita a samozřejmě </w:t>
      </w:r>
      <w:r w:rsidRPr="3C5B94AD">
        <w:rPr>
          <w:rFonts w:eastAsia="Times New Roman"/>
          <w:b/>
          <w:bCs/>
          <w:lang w:val="cs-CZ" w:eastAsia="en-GB"/>
        </w:rPr>
        <w:t>pije čepované pivo.</w:t>
      </w:r>
    </w:p>
    <w:p w14:paraId="75E4542F" w14:textId="77777777" w:rsidR="00AC3434" w:rsidRPr="00527D8C" w:rsidRDefault="00AC3434" w:rsidP="00AC3434">
      <w:pPr>
        <w:pStyle w:val="ListParagraph"/>
        <w:ind w:left="0"/>
        <w:rPr>
          <w:rFonts w:eastAsia="Times New Roman" w:cstheme="minorHAnsi"/>
          <w:lang w:val="cs-CZ" w:eastAsia="en-GB"/>
        </w:rPr>
      </w:pPr>
    </w:p>
    <w:p w14:paraId="36432CD8" w14:textId="569932FC" w:rsidR="00AC3434" w:rsidRPr="00AC3434" w:rsidRDefault="00AC3434" w:rsidP="00AC3434">
      <w:pPr>
        <w:pStyle w:val="ListParagraph"/>
        <w:ind w:left="0"/>
        <w:rPr>
          <w:rFonts w:eastAsia="Times New Roman" w:cstheme="minorHAnsi"/>
          <w:lang w:val="cs-CZ" w:eastAsia="en-GB"/>
        </w:rPr>
      </w:pPr>
      <w:r w:rsidRPr="00AC3434">
        <w:rPr>
          <w:rFonts w:eastAsia="Times New Roman" w:cstheme="minorHAnsi"/>
          <w:lang w:val="cs-CZ" w:eastAsia="en-GB"/>
        </w:rPr>
        <w:t xml:space="preserve">Gambrinus </w:t>
      </w:r>
      <w:r w:rsidR="00AC4EC1" w:rsidRPr="00527D8C">
        <w:rPr>
          <w:rFonts w:eastAsia="Times New Roman" w:cstheme="minorHAnsi"/>
          <w:lang w:val="cs-CZ" w:eastAsia="en-GB"/>
        </w:rPr>
        <w:t>již 11 let</w:t>
      </w:r>
      <w:r w:rsidRPr="00AC3434">
        <w:rPr>
          <w:rFonts w:eastAsia="Times New Roman" w:cstheme="minorHAnsi"/>
          <w:lang w:val="cs-CZ" w:eastAsia="en-GB"/>
        </w:rPr>
        <w:t xml:space="preserve"> </w:t>
      </w:r>
      <w:r w:rsidRPr="00AC3434">
        <w:rPr>
          <w:rFonts w:eastAsia="Times New Roman" w:cstheme="minorHAnsi"/>
          <w:b/>
          <w:bCs/>
          <w:lang w:val="cs-CZ" w:eastAsia="en-GB"/>
        </w:rPr>
        <w:t>podporuje amatérský fotbal</w:t>
      </w:r>
      <w:r w:rsidRPr="00AC3434">
        <w:rPr>
          <w:rFonts w:eastAsia="Times New Roman" w:cstheme="minorHAnsi"/>
          <w:lang w:val="cs-CZ" w:eastAsia="en-GB"/>
        </w:rPr>
        <w:t xml:space="preserve"> a život na venkově </w:t>
      </w:r>
      <w:r w:rsidRPr="00AC3434">
        <w:rPr>
          <w:rFonts w:eastAsia="Times New Roman" w:cstheme="minorHAnsi"/>
          <w:b/>
          <w:bCs/>
          <w:lang w:val="cs-CZ" w:eastAsia="en-GB"/>
        </w:rPr>
        <w:t>prostřednictvím projektu „Kopeme za fotbal“</w:t>
      </w:r>
      <w:r w:rsidRPr="00AC3434">
        <w:rPr>
          <w:rFonts w:eastAsia="Times New Roman" w:cstheme="minorHAnsi"/>
          <w:lang w:val="cs-CZ" w:eastAsia="en-GB"/>
        </w:rPr>
        <w:t>. Do projektu je zapojeno přes 850 amatérských klubů</w:t>
      </w:r>
      <w:r w:rsidR="00053FF5">
        <w:rPr>
          <w:rFonts w:eastAsia="Times New Roman" w:cstheme="minorHAnsi"/>
          <w:lang w:val="cs-CZ" w:eastAsia="en-GB"/>
        </w:rPr>
        <w:t xml:space="preserve"> </w:t>
      </w:r>
      <w:r w:rsidR="00053FF5" w:rsidRPr="00AC3434">
        <w:rPr>
          <w:rFonts w:eastAsia="Times New Roman" w:cstheme="minorHAnsi"/>
          <w:lang w:val="cs-CZ" w:eastAsia="en-GB"/>
        </w:rPr>
        <w:t>(z</w:t>
      </w:r>
      <w:r w:rsidR="00053FF5">
        <w:rPr>
          <w:rFonts w:eastAsia="Times New Roman" w:cstheme="minorHAnsi"/>
          <w:lang w:val="cs-CZ" w:eastAsia="en-GB"/>
        </w:rPr>
        <w:t xml:space="preserve"> více než </w:t>
      </w:r>
      <w:r w:rsidR="00053FF5" w:rsidRPr="00AC3434">
        <w:rPr>
          <w:rFonts w:eastAsia="Times New Roman" w:cstheme="minorHAnsi"/>
          <w:lang w:val="cs-CZ" w:eastAsia="en-GB"/>
        </w:rPr>
        <w:t>3000 v ČR)</w:t>
      </w:r>
      <w:r w:rsidRPr="00AC3434">
        <w:rPr>
          <w:rFonts w:eastAsia="Times New Roman" w:cstheme="minorHAnsi"/>
          <w:lang w:val="cs-CZ" w:eastAsia="en-GB"/>
        </w:rPr>
        <w:t xml:space="preserve">, které získávají věcné a zážitkové odměny za </w:t>
      </w:r>
      <w:r w:rsidRPr="00AC3434">
        <w:rPr>
          <w:rFonts w:eastAsia="Times New Roman" w:cstheme="minorHAnsi"/>
          <w:b/>
          <w:bCs/>
          <w:lang w:val="cs-CZ" w:eastAsia="en-GB"/>
        </w:rPr>
        <w:t>sportovní výkony a zakoupené sudy piva.</w:t>
      </w:r>
    </w:p>
    <w:p w14:paraId="4A1C3BF3" w14:textId="77777777" w:rsidR="00AC3434" w:rsidRPr="00AC3434" w:rsidRDefault="00AC3434" w:rsidP="00AC3434">
      <w:pPr>
        <w:pStyle w:val="ListParagraph"/>
        <w:ind w:left="0"/>
        <w:rPr>
          <w:rFonts w:eastAsia="Times New Roman" w:cstheme="minorHAnsi"/>
          <w:lang w:val="cs-CZ" w:eastAsia="en-GB"/>
        </w:rPr>
      </w:pPr>
    </w:p>
    <w:p w14:paraId="3834BF2E" w14:textId="3CACE1E4" w:rsidR="00AC3434" w:rsidRPr="00AC3434" w:rsidRDefault="3C5B94AD" w:rsidP="3C5B94AD">
      <w:pPr>
        <w:pStyle w:val="ListParagraph"/>
        <w:ind w:left="0"/>
        <w:rPr>
          <w:rFonts w:eastAsia="Times New Roman"/>
          <w:b/>
          <w:bCs/>
          <w:lang w:val="cs-CZ" w:eastAsia="en-GB"/>
        </w:rPr>
      </w:pPr>
      <w:r w:rsidRPr="3C5B94AD">
        <w:rPr>
          <w:rFonts w:eastAsia="Times New Roman"/>
          <w:lang w:val="cs-CZ" w:eastAsia="en-GB"/>
        </w:rPr>
        <w:t xml:space="preserve">Program stimuluje nejen prodej! Z průzkumu jasně vyplývá, že lidé, kteří o programu vědí a zároveň mu rozumí, mají silnější </w:t>
      </w:r>
      <w:r w:rsidRPr="3C5B94AD">
        <w:rPr>
          <w:rFonts w:eastAsia="Times New Roman"/>
          <w:b/>
          <w:bCs/>
          <w:lang w:val="cs-CZ" w:eastAsia="en-GB"/>
        </w:rPr>
        <w:t>emoční vztah ke značce Gambrinus.</w:t>
      </w:r>
    </w:p>
    <w:p w14:paraId="5A9722BF" w14:textId="0DF690D4" w:rsidR="00AC3434" w:rsidRPr="00AC3434" w:rsidRDefault="00AC3434" w:rsidP="3C5B94AD">
      <w:pPr>
        <w:pStyle w:val="ListParagraph"/>
        <w:ind w:left="0"/>
        <w:rPr>
          <w:rFonts w:eastAsia="Times New Roman"/>
          <w:lang w:val="cs-CZ" w:eastAsia="en-GB"/>
        </w:rPr>
      </w:pPr>
      <w:r>
        <w:br/>
      </w:r>
      <w:bookmarkStart w:id="3" w:name="OLE_LINK9"/>
      <w:bookmarkStart w:id="4" w:name="OLE_LINK10"/>
      <w:bookmarkStart w:id="5" w:name="OLE_LINK11"/>
      <w:r w:rsidR="3C5B94AD" w:rsidRPr="3C5B94AD">
        <w:rPr>
          <w:rFonts w:eastAsia="Times New Roman"/>
          <w:b/>
          <w:bCs/>
          <w:lang w:val="cs-CZ" w:eastAsia="en-GB"/>
        </w:rPr>
        <w:t>Aktivita klubů i objem prodaných sudů skrz projekt zaznamenávaly za poslední 2 roky postupný pokles</w:t>
      </w:r>
      <w:r w:rsidR="00D80130">
        <w:rPr>
          <w:rFonts w:eastAsia="Times New Roman"/>
          <w:b/>
          <w:bCs/>
          <w:lang w:val="cs-CZ" w:eastAsia="en-GB"/>
        </w:rPr>
        <w:t xml:space="preserve"> </w:t>
      </w:r>
      <w:bookmarkStart w:id="6" w:name="OLE_LINK7"/>
      <w:bookmarkStart w:id="7" w:name="OLE_LINK8"/>
      <w:r w:rsidR="00D80130" w:rsidRPr="00D80130">
        <w:rPr>
          <w:rFonts w:eastAsia="Times New Roman"/>
          <w:lang w:val="cs-CZ" w:eastAsia="en-GB"/>
        </w:rPr>
        <w:t>(2018: 68 %, 2019: 52 %).</w:t>
      </w:r>
      <w:r w:rsidR="3C5B94AD" w:rsidRPr="3C5B94AD">
        <w:rPr>
          <w:rFonts w:eastAsia="Times New Roman"/>
          <w:b/>
          <w:bCs/>
          <w:lang w:val="cs-CZ" w:eastAsia="en-GB"/>
        </w:rPr>
        <w:t xml:space="preserve"> </w:t>
      </w:r>
      <w:bookmarkEnd w:id="6"/>
      <w:bookmarkEnd w:id="7"/>
      <w:r w:rsidR="3C5B94AD" w:rsidRPr="3C5B94AD">
        <w:rPr>
          <w:rFonts w:eastAsia="Times New Roman"/>
          <w:b/>
          <w:bCs/>
          <w:lang w:val="cs-CZ" w:eastAsia="en-GB"/>
        </w:rPr>
        <w:t>Zásadní ránu pak uštědřila první vlna pandemie koronaviru.</w:t>
      </w:r>
      <w:r w:rsidR="3C5B94AD" w:rsidRPr="3C5B94AD">
        <w:rPr>
          <w:rFonts w:eastAsia="Times New Roman"/>
          <w:lang w:val="cs-CZ" w:eastAsia="en-GB"/>
        </w:rPr>
        <w:t xml:space="preserve"> Komunitní život na venkově se spolu s amatérským fotbalem i prodeji piva během jara úplně zastavil.</w:t>
      </w:r>
    </w:p>
    <w:p w14:paraId="731CEDD3" w14:textId="77777777" w:rsidR="00AC3434" w:rsidRPr="00AC3434" w:rsidRDefault="00AC3434" w:rsidP="00AC3434">
      <w:pPr>
        <w:pStyle w:val="ListParagraph"/>
        <w:ind w:left="0"/>
        <w:rPr>
          <w:rFonts w:eastAsia="Times New Roman" w:cstheme="minorHAnsi"/>
          <w:lang w:val="cs-CZ" w:eastAsia="en-GB"/>
        </w:rPr>
      </w:pPr>
    </w:p>
    <w:p w14:paraId="37DC9BD5" w14:textId="79C4E198" w:rsidR="00AC3434" w:rsidRPr="00AC3434" w:rsidRDefault="3C5B94AD" w:rsidP="3C5B94AD">
      <w:pPr>
        <w:pStyle w:val="ListParagraph"/>
        <w:ind w:left="0"/>
        <w:rPr>
          <w:rFonts w:eastAsia="Times New Roman"/>
          <w:b/>
          <w:bCs/>
          <w:lang w:val="cs-CZ" w:eastAsia="en-GB"/>
        </w:rPr>
      </w:pPr>
      <w:r w:rsidRPr="3C5B94AD">
        <w:rPr>
          <w:rFonts w:eastAsia="Times New Roman"/>
          <w:lang w:val="cs-CZ" w:eastAsia="en-GB"/>
        </w:rPr>
        <w:t>Letní rozvolňování vneslo do společnosti optimismus a všichni věřili, že se blýská na lepší časy</w:t>
      </w:r>
      <w:r w:rsidR="00D04EFE">
        <w:rPr>
          <w:rFonts w:eastAsia="Times New Roman"/>
          <w:lang w:val="cs-CZ" w:eastAsia="en-GB"/>
        </w:rPr>
        <w:t>.</w:t>
      </w:r>
      <w:r w:rsidRPr="3C5B94AD">
        <w:rPr>
          <w:rFonts w:eastAsia="Times New Roman"/>
          <w:lang w:val="cs-CZ" w:eastAsia="en-GB"/>
        </w:rPr>
        <w:t xml:space="preserve"> Po nucené přestávce</w:t>
      </w:r>
      <w:r w:rsidRPr="3C5B94AD">
        <w:rPr>
          <w:rFonts w:eastAsia="Times New Roman"/>
          <w:b/>
          <w:bCs/>
          <w:lang w:val="cs-CZ" w:eastAsia="en-GB"/>
        </w:rPr>
        <w:t xml:space="preserve"> dokonce začínala v říjnu podzimní část amatérských fotbalových soutěží</w:t>
      </w:r>
      <w:r w:rsidRPr="3C5B94AD">
        <w:rPr>
          <w:rFonts w:eastAsia="Times New Roman"/>
          <w:lang w:val="cs-CZ" w:eastAsia="en-GB"/>
        </w:rPr>
        <w:t xml:space="preserve">. Pro Gambrinus skvělá příležitost </w:t>
      </w:r>
      <w:r w:rsidRPr="3C5B94AD">
        <w:rPr>
          <w:rFonts w:eastAsia="Times New Roman"/>
          <w:b/>
          <w:bCs/>
          <w:lang w:val="cs-CZ" w:eastAsia="en-GB"/>
        </w:rPr>
        <w:t>aktivovat kluby i fanoušky,</w:t>
      </w:r>
      <w:r w:rsidRPr="3C5B94AD">
        <w:rPr>
          <w:rFonts w:eastAsia="Times New Roman"/>
          <w:lang w:val="cs-CZ" w:eastAsia="en-GB"/>
        </w:rPr>
        <w:t xml:space="preserve"> </w:t>
      </w:r>
      <w:r w:rsidRPr="3C5B94AD">
        <w:rPr>
          <w:rFonts w:eastAsia="Times New Roman"/>
          <w:b/>
          <w:bCs/>
          <w:lang w:val="cs-CZ" w:eastAsia="en-GB"/>
        </w:rPr>
        <w:t xml:space="preserve">nakopnout dění na vesnici a zároveň připomenout lidem, co všechno </w:t>
      </w:r>
      <w:r w:rsidR="00742C8A">
        <w:rPr>
          <w:rFonts w:eastAsia="Times New Roman"/>
          <w:b/>
          <w:bCs/>
          <w:lang w:val="cs-CZ" w:eastAsia="en-GB"/>
        </w:rPr>
        <w:t>značka</w:t>
      </w:r>
      <w:r w:rsidRPr="3C5B94AD">
        <w:rPr>
          <w:rFonts w:eastAsia="Times New Roman"/>
          <w:b/>
          <w:bCs/>
          <w:lang w:val="cs-CZ" w:eastAsia="en-GB"/>
        </w:rPr>
        <w:t xml:space="preserve"> pro fotbal i vesnický komunitní život</w:t>
      </w:r>
      <w:r w:rsidRPr="3C5B94AD">
        <w:rPr>
          <w:rFonts w:eastAsia="Times New Roman"/>
          <w:lang w:val="cs-CZ" w:eastAsia="en-GB"/>
        </w:rPr>
        <w:t xml:space="preserve"> </w:t>
      </w:r>
      <w:r w:rsidRPr="3C5B94AD">
        <w:rPr>
          <w:rFonts w:eastAsia="Times New Roman"/>
          <w:b/>
          <w:bCs/>
          <w:lang w:val="cs-CZ" w:eastAsia="en-GB"/>
        </w:rPr>
        <w:t>dělá.</w:t>
      </w:r>
    </w:p>
    <w:bookmarkEnd w:id="0"/>
    <w:bookmarkEnd w:id="1"/>
    <w:bookmarkEnd w:id="3"/>
    <w:bookmarkEnd w:id="4"/>
    <w:bookmarkEnd w:id="5"/>
    <w:bookmarkEnd w:id="2"/>
    <w:p w14:paraId="3AC27EB7" w14:textId="77777777" w:rsidR="00AC3434" w:rsidRPr="00527D8C" w:rsidRDefault="00AC3434" w:rsidP="00AC3434">
      <w:pPr>
        <w:pStyle w:val="ListParagraph"/>
        <w:ind w:left="0"/>
        <w:rPr>
          <w:rFonts w:eastAsia="Times New Roman" w:cstheme="minorHAnsi"/>
          <w:lang w:val="cs-CZ" w:eastAsia="en-GB"/>
        </w:rPr>
      </w:pPr>
    </w:p>
    <w:p w14:paraId="57A0F772" w14:textId="52419BE4" w:rsidR="00AC3434" w:rsidRPr="00527D8C" w:rsidRDefault="00AC3434" w:rsidP="00AC3434">
      <w:pPr>
        <w:pStyle w:val="ListParagraph"/>
        <w:ind w:left="0"/>
        <w:rPr>
          <w:rFonts w:eastAsia="Times New Roman" w:cstheme="minorHAnsi"/>
          <w:b/>
          <w:bCs/>
          <w:color w:val="808080" w:themeColor="background1" w:themeShade="80"/>
          <w:lang w:val="cs-CZ" w:eastAsia="en-GB"/>
        </w:rPr>
      </w:pPr>
      <w:r w:rsidRPr="00527D8C">
        <w:rPr>
          <w:rFonts w:eastAsia="Times New Roman" w:cstheme="minorHAnsi"/>
          <w:b/>
          <w:bCs/>
          <w:color w:val="808080" w:themeColor="background1" w:themeShade="80"/>
          <w:lang w:val="cs-CZ" w:eastAsia="en-GB"/>
        </w:rPr>
        <w:t xml:space="preserve">Cíle (max. 100 slov): </w:t>
      </w:r>
    </w:p>
    <w:p w14:paraId="1A57D00C" w14:textId="73C34AB2" w:rsidR="00AC3434" w:rsidRPr="00527D8C" w:rsidRDefault="00AC3434" w:rsidP="00AC3434">
      <w:pPr>
        <w:pStyle w:val="ListParagraph"/>
        <w:ind w:left="0"/>
        <w:rPr>
          <w:rFonts w:eastAsia="Times New Roman" w:cstheme="minorHAnsi"/>
          <w:color w:val="808080" w:themeColor="background1" w:themeShade="80"/>
          <w:sz w:val="16"/>
          <w:szCs w:val="16"/>
          <w:lang w:val="cs-CZ" w:eastAsia="en-GB"/>
        </w:rPr>
      </w:pPr>
      <w:r w:rsidRPr="00527D8C">
        <w:rPr>
          <w:rFonts w:eastAsia="Times New Roman" w:cstheme="minorHAnsi"/>
          <w:color w:val="808080" w:themeColor="background1" w:themeShade="80"/>
          <w:sz w:val="16"/>
          <w:szCs w:val="16"/>
          <w:lang w:val="cs-CZ" w:eastAsia="en-GB"/>
        </w:rPr>
        <w:t xml:space="preserve">Definujte obchodní, marketingové a komunikační cíle. Ty by měly být konkrétní, stručné, měřitelné, dosažitelné a náročné. Vysvětlete, proč dosažení cílů bylo pro klienta/značku podstatné </w:t>
      </w:r>
    </w:p>
    <w:p w14:paraId="26159563" w14:textId="2510C139" w:rsidR="00AC3434" w:rsidRPr="00527D8C" w:rsidRDefault="00AC3434" w:rsidP="00AC3434">
      <w:pPr>
        <w:pStyle w:val="ListParagraph"/>
        <w:ind w:left="0"/>
        <w:rPr>
          <w:rFonts w:eastAsia="Times New Roman" w:cstheme="minorHAnsi"/>
          <w:lang w:val="cs-CZ" w:eastAsia="en-GB"/>
        </w:rPr>
      </w:pPr>
    </w:p>
    <w:p w14:paraId="4A97DAD1" w14:textId="42F22CA4" w:rsidR="001A1C88" w:rsidRDefault="00A96ACC" w:rsidP="35AC851B">
      <w:pPr>
        <w:pStyle w:val="ListParagraph"/>
        <w:spacing w:line="259" w:lineRule="auto"/>
        <w:ind w:left="0"/>
        <w:rPr>
          <w:rFonts w:eastAsia="Times New Roman"/>
          <w:b/>
          <w:bCs/>
          <w:lang w:val="cs-CZ" w:eastAsia="en-GB"/>
        </w:rPr>
      </w:pPr>
      <w:bookmarkStart w:id="8" w:name="OLE_LINK12"/>
      <w:bookmarkStart w:id="9" w:name="OLE_LINK13"/>
      <w:bookmarkStart w:id="10" w:name="OLE_LINK34"/>
      <w:r>
        <w:rPr>
          <w:rFonts w:eastAsia="Times New Roman"/>
          <w:b/>
          <w:bCs/>
          <w:lang w:val="cs-CZ" w:eastAsia="en-GB"/>
        </w:rPr>
        <w:t>Gambrinus chtěl</w:t>
      </w:r>
      <w:r w:rsidR="001A1C88" w:rsidRPr="0CC87482">
        <w:rPr>
          <w:rFonts w:eastAsia="Times New Roman"/>
          <w:b/>
          <w:bCs/>
          <w:lang w:val="cs-CZ" w:eastAsia="en-GB"/>
        </w:rPr>
        <w:t xml:space="preserve"> </w:t>
      </w:r>
      <w:r w:rsidR="34B82EE6" w:rsidRPr="0CC87482">
        <w:rPr>
          <w:rFonts w:eastAsia="Times New Roman"/>
          <w:b/>
          <w:bCs/>
          <w:lang w:val="cs-CZ" w:eastAsia="en-GB"/>
        </w:rPr>
        <w:t>solidárně zareagovat na zrušení jarní části amatérských fotbalových soutěží</w:t>
      </w:r>
      <w:r w:rsidR="00E13317">
        <w:rPr>
          <w:rFonts w:eastAsia="Times New Roman"/>
          <w:b/>
          <w:bCs/>
          <w:lang w:val="cs-CZ" w:eastAsia="en-GB"/>
        </w:rPr>
        <w:t xml:space="preserve"> </w:t>
      </w:r>
      <w:r w:rsidR="00E13317" w:rsidRPr="009D6267">
        <w:rPr>
          <w:rFonts w:eastAsia="Times New Roman"/>
          <w:b/>
          <w:bCs/>
          <w:lang w:val="cs-CZ" w:eastAsia="en-GB"/>
        </w:rPr>
        <w:t>a</w:t>
      </w:r>
      <w:r w:rsidR="580ADC65" w:rsidRPr="009D6267">
        <w:rPr>
          <w:rFonts w:eastAsia="Times New Roman"/>
          <w:b/>
          <w:bCs/>
          <w:lang w:val="cs-CZ" w:eastAsia="en-GB"/>
        </w:rPr>
        <w:t xml:space="preserve"> </w:t>
      </w:r>
      <w:r w:rsidR="008A70F6">
        <w:rPr>
          <w:rFonts w:eastAsia="Times New Roman"/>
          <w:b/>
          <w:bCs/>
          <w:lang w:val="cs-CZ" w:eastAsia="en-GB"/>
        </w:rPr>
        <w:t>pomoci</w:t>
      </w:r>
      <w:r w:rsidR="580ADC65" w:rsidRPr="009D6267">
        <w:rPr>
          <w:rFonts w:eastAsia="Times New Roman"/>
          <w:b/>
          <w:bCs/>
          <w:lang w:val="cs-CZ" w:eastAsia="en-GB"/>
        </w:rPr>
        <w:t xml:space="preserve"> vesnický fotbal</w:t>
      </w:r>
      <w:r w:rsidR="008A70F6">
        <w:rPr>
          <w:rFonts w:eastAsia="Times New Roman"/>
          <w:b/>
          <w:bCs/>
          <w:lang w:val="cs-CZ" w:eastAsia="en-GB"/>
        </w:rPr>
        <w:t xml:space="preserve"> pořádně nakopnout</w:t>
      </w:r>
      <w:r w:rsidR="00AB366A">
        <w:rPr>
          <w:rFonts w:eastAsia="Times New Roman"/>
          <w:lang w:val="cs-CZ" w:eastAsia="en-GB"/>
        </w:rPr>
        <w:t>.</w:t>
      </w:r>
    </w:p>
    <w:p w14:paraId="29C4028B" w14:textId="5BC83B95" w:rsidR="35AC851B" w:rsidRDefault="35AC851B" w:rsidP="35AC851B">
      <w:pPr>
        <w:pStyle w:val="ListParagraph"/>
        <w:spacing w:line="259" w:lineRule="auto"/>
        <w:ind w:left="0"/>
        <w:rPr>
          <w:rFonts w:eastAsia="Times New Roman"/>
          <w:lang w:val="cs-CZ" w:eastAsia="en-GB"/>
        </w:rPr>
      </w:pPr>
    </w:p>
    <w:p w14:paraId="4A7FA40A" w14:textId="6A68A687" w:rsidR="265F803B" w:rsidRDefault="265F803B" w:rsidP="35AC851B">
      <w:pPr>
        <w:pStyle w:val="ListParagraph"/>
        <w:spacing w:line="259" w:lineRule="auto"/>
        <w:ind w:left="0"/>
        <w:rPr>
          <w:rFonts w:eastAsia="Times New Roman"/>
          <w:lang w:val="cs-CZ" w:eastAsia="en-GB"/>
        </w:rPr>
      </w:pPr>
      <w:r w:rsidRPr="35AC851B">
        <w:rPr>
          <w:rFonts w:eastAsia="Times New Roman"/>
          <w:lang w:val="cs-CZ" w:eastAsia="en-GB"/>
        </w:rPr>
        <w:t xml:space="preserve">Měřítkem </w:t>
      </w:r>
      <w:r w:rsidR="004815C1">
        <w:rPr>
          <w:rFonts w:eastAsia="Times New Roman"/>
          <w:lang w:val="cs-CZ" w:eastAsia="en-GB"/>
        </w:rPr>
        <w:t>„</w:t>
      </w:r>
      <w:r w:rsidR="05B1F2D4" w:rsidRPr="35AC851B">
        <w:rPr>
          <w:rFonts w:eastAsia="Times New Roman"/>
          <w:lang w:val="cs-CZ" w:eastAsia="en-GB"/>
        </w:rPr>
        <w:t>nakopnutí</w:t>
      </w:r>
      <w:r w:rsidR="004815C1">
        <w:rPr>
          <w:rFonts w:eastAsia="Times New Roman"/>
          <w:lang w:val="cs-CZ" w:eastAsia="en-GB"/>
        </w:rPr>
        <w:t>“</w:t>
      </w:r>
      <w:r w:rsidR="001D64D3">
        <w:rPr>
          <w:rFonts w:eastAsia="Times New Roman"/>
          <w:lang w:val="cs-CZ" w:eastAsia="en-GB"/>
        </w:rPr>
        <w:t xml:space="preserve"> byl</w:t>
      </w:r>
      <w:r w:rsidR="05B1F2D4" w:rsidRPr="35AC851B">
        <w:rPr>
          <w:rFonts w:eastAsia="Times New Roman"/>
          <w:lang w:val="cs-CZ" w:eastAsia="en-GB"/>
        </w:rPr>
        <w:t xml:space="preserve"> počet aktivních klubů. Tzn. </w:t>
      </w:r>
      <w:r w:rsidR="004815C1">
        <w:rPr>
          <w:rFonts w:eastAsia="Times New Roman"/>
          <w:lang w:val="cs-CZ" w:eastAsia="en-GB"/>
        </w:rPr>
        <w:t>k</w:t>
      </w:r>
      <w:r w:rsidR="05B1F2D4" w:rsidRPr="35AC851B">
        <w:rPr>
          <w:rFonts w:eastAsia="Times New Roman"/>
          <w:lang w:val="cs-CZ" w:eastAsia="en-GB"/>
        </w:rPr>
        <w:t xml:space="preserve">lubů, které </w:t>
      </w:r>
      <w:r w:rsidR="71E0C8CC" w:rsidRPr="0E9A321B">
        <w:rPr>
          <w:rFonts w:eastAsia="Times New Roman"/>
          <w:lang w:val="cs-CZ" w:eastAsia="en-GB"/>
        </w:rPr>
        <w:t xml:space="preserve">projeví zájem </w:t>
      </w:r>
      <w:r w:rsidR="1D42B43A" w:rsidRPr="35AC851B">
        <w:rPr>
          <w:rFonts w:eastAsia="Times New Roman"/>
          <w:lang w:val="cs-CZ" w:eastAsia="en-GB"/>
        </w:rPr>
        <w:t>po jarní vynucené pauze</w:t>
      </w:r>
      <w:r w:rsidR="004815C1">
        <w:rPr>
          <w:rFonts w:eastAsia="Times New Roman"/>
          <w:lang w:val="cs-CZ" w:eastAsia="en-GB"/>
        </w:rPr>
        <w:t xml:space="preserve"> </w:t>
      </w:r>
      <w:r w:rsidR="1D42B43A" w:rsidRPr="35AC851B">
        <w:rPr>
          <w:rFonts w:eastAsia="Times New Roman"/>
          <w:lang w:val="cs-CZ" w:eastAsia="en-GB"/>
        </w:rPr>
        <w:t xml:space="preserve">sbírat body do projektu </w:t>
      </w:r>
      <w:r w:rsidR="00F0750C">
        <w:rPr>
          <w:rFonts w:eastAsia="Times New Roman"/>
          <w:lang w:val="cs-CZ" w:eastAsia="en-GB"/>
        </w:rPr>
        <w:t xml:space="preserve">i </w:t>
      </w:r>
      <w:r w:rsidR="1D42B43A" w:rsidRPr="35AC851B">
        <w:rPr>
          <w:rFonts w:eastAsia="Times New Roman"/>
          <w:lang w:val="cs-CZ" w:eastAsia="en-GB"/>
        </w:rPr>
        <w:t>v podzimní části ligy</w:t>
      </w:r>
      <w:r w:rsidR="000A6D54">
        <w:rPr>
          <w:rFonts w:eastAsia="Times New Roman"/>
          <w:lang w:val="cs-CZ" w:eastAsia="en-GB"/>
        </w:rPr>
        <w:t xml:space="preserve"> a</w:t>
      </w:r>
      <w:r w:rsidR="1D42B43A" w:rsidRPr="35AC851B">
        <w:rPr>
          <w:rFonts w:eastAsia="Times New Roman"/>
          <w:lang w:val="cs-CZ" w:eastAsia="en-GB"/>
        </w:rPr>
        <w:t xml:space="preserve"> </w:t>
      </w:r>
      <w:r w:rsidR="4ABD6E69" w:rsidRPr="35AC851B">
        <w:rPr>
          <w:rFonts w:eastAsia="Times New Roman"/>
          <w:lang w:val="cs-CZ" w:eastAsia="en-GB"/>
        </w:rPr>
        <w:t>odstart</w:t>
      </w:r>
      <w:r w:rsidR="00F150AD">
        <w:rPr>
          <w:rFonts w:eastAsia="Times New Roman"/>
          <w:lang w:val="cs-CZ" w:eastAsia="en-GB"/>
        </w:rPr>
        <w:t>ují</w:t>
      </w:r>
      <w:r w:rsidR="4ABD6E69" w:rsidRPr="35AC851B">
        <w:rPr>
          <w:rFonts w:eastAsia="Times New Roman"/>
          <w:lang w:val="cs-CZ" w:eastAsia="en-GB"/>
        </w:rPr>
        <w:t xml:space="preserve"> sezónu uspořád</w:t>
      </w:r>
      <w:r w:rsidR="000A6D54">
        <w:rPr>
          <w:rFonts w:eastAsia="Times New Roman"/>
          <w:lang w:val="cs-CZ" w:eastAsia="en-GB"/>
        </w:rPr>
        <w:t>áním</w:t>
      </w:r>
      <w:r w:rsidR="4ABD6E69" w:rsidRPr="35AC851B">
        <w:rPr>
          <w:rFonts w:eastAsia="Times New Roman"/>
          <w:lang w:val="cs-CZ" w:eastAsia="en-GB"/>
        </w:rPr>
        <w:t xml:space="preserve"> </w:t>
      </w:r>
      <w:r w:rsidR="004815C1">
        <w:rPr>
          <w:rFonts w:eastAsia="Times New Roman"/>
          <w:lang w:val="cs-CZ" w:eastAsia="en-GB"/>
        </w:rPr>
        <w:t>„</w:t>
      </w:r>
      <w:r w:rsidR="4ABD6E69" w:rsidRPr="35AC851B">
        <w:rPr>
          <w:rFonts w:eastAsia="Times New Roman"/>
          <w:lang w:val="cs-CZ" w:eastAsia="en-GB"/>
        </w:rPr>
        <w:t>Výkopn</w:t>
      </w:r>
      <w:r w:rsidR="000A6D54">
        <w:rPr>
          <w:rFonts w:eastAsia="Times New Roman"/>
          <w:lang w:val="cs-CZ" w:eastAsia="en-GB"/>
        </w:rPr>
        <w:t>é</w:t>
      </w:r>
      <w:r w:rsidR="004815C1">
        <w:rPr>
          <w:rFonts w:eastAsia="Times New Roman"/>
          <w:lang w:val="cs-CZ" w:eastAsia="en-GB"/>
        </w:rPr>
        <w:t>“</w:t>
      </w:r>
      <w:r w:rsidR="000A6D54">
        <w:rPr>
          <w:rFonts w:eastAsia="Times New Roman"/>
          <w:lang w:val="cs-CZ" w:eastAsia="en-GB"/>
        </w:rPr>
        <w:t xml:space="preserve"> s fanoušky</w:t>
      </w:r>
      <w:r w:rsidR="4ABD6E69" w:rsidRPr="35AC851B">
        <w:rPr>
          <w:rFonts w:eastAsia="Times New Roman"/>
          <w:lang w:val="cs-CZ" w:eastAsia="en-GB"/>
        </w:rPr>
        <w:t>.</w:t>
      </w:r>
      <w:r w:rsidR="05B1F2D4" w:rsidRPr="35AC851B">
        <w:rPr>
          <w:rFonts w:eastAsia="Times New Roman"/>
          <w:lang w:val="cs-CZ" w:eastAsia="en-GB"/>
        </w:rPr>
        <w:t xml:space="preserve"> </w:t>
      </w:r>
      <w:r w:rsidR="004815C1">
        <w:br/>
      </w:r>
    </w:p>
    <w:p w14:paraId="2CC9B7AF" w14:textId="64B5B1EC" w:rsidR="001A1C88" w:rsidRPr="007416B0" w:rsidRDefault="00612077" w:rsidP="007416B0">
      <w:pPr>
        <w:rPr>
          <w:rFonts w:eastAsia="Times New Roman"/>
          <w:b/>
          <w:bCs/>
          <w:lang w:val="cs-CZ" w:eastAsia="en-GB"/>
        </w:rPr>
      </w:pPr>
      <w:r>
        <w:rPr>
          <w:rFonts w:eastAsia="Times New Roman"/>
          <w:b/>
          <w:bCs/>
          <w:lang w:val="cs-CZ" w:eastAsia="en-GB"/>
        </w:rPr>
        <w:t>Primární cíl</w:t>
      </w:r>
      <w:r w:rsidR="00202EC8" w:rsidRPr="007416B0">
        <w:rPr>
          <w:rFonts w:eastAsia="Times New Roman"/>
          <w:b/>
          <w:bCs/>
          <w:lang w:val="cs-CZ" w:eastAsia="en-GB"/>
        </w:rPr>
        <w:t>:</w:t>
      </w:r>
      <w:r w:rsidR="4D656AEC" w:rsidRPr="007416B0">
        <w:rPr>
          <w:rFonts w:eastAsia="Times New Roman"/>
          <w:b/>
          <w:bCs/>
          <w:lang w:val="cs-CZ" w:eastAsia="en-GB"/>
        </w:rPr>
        <w:t xml:space="preserve"> </w:t>
      </w:r>
      <w:r w:rsidR="006744D6" w:rsidRPr="007416B0">
        <w:rPr>
          <w:rFonts w:eastAsia="Times New Roman"/>
          <w:b/>
          <w:bCs/>
          <w:lang w:val="cs-CZ" w:eastAsia="en-GB"/>
        </w:rPr>
        <w:t xml:space="preserve">aktivovat minimálně polovinu </w:t>
      </w:r>
      <w:r w:rsidR="00022F9C" w:rsidRPr="007416B0">
        <w:rPr>
          <w:rFonts w:eastAsia="Times New Roman"/>
          <w:b/>
          <w:bCs/>
          <w:lang w:val="cs-CZ" w:eastAsia="en-GB"/>
        </w:rPr>
        <w:t xml:space="preserve">(425 </w:t>
      </w:r>
      <w:r w:rsidR="4D656AEC" w:rsidRPr="007416B0">
        <w:rPr>
          <w:rFonts w:eastAsia="Times New Roman"/>
          <w:b/>
          <w:bCs/>
          <w:lang w:val="cs-CZ" w:eastAsia="en-GB"/>
        </w:rPr>
        <w:t>z</w:t>
      </w:r>
      <w:r w:rsidR="00022F9C" w:rsidRPr="007416B0">
        <w:rPr>
          <w:rFonts w:eastAsia="Times New Roman"/>
          <w:b/>
          <w:bCs/>
          <w:lang w:val="cs-CZ" w:eastAsia="en-GB"/>
        </w:rPr>
        <w:t> </w:t>
      </w:r>
      <w:r w:rsidR="00EA5CBC" w:rsidRPr="007416B0">
        <w:rPr>
          <w:rFonts w:eastAsia="Times New Roman"/>
          <w:b/>
          <w:bCs/>
          <w:lang w:val="cs-CZ" w:eastAsia="en-GB"/>
        </w:rPr>
        <w:t>850</w:t>
      </w:r>
      <w:r w:rsidR="00022F9C" w:rsidRPr="007416B0">
        <w:rPr>
          <w:rFonts w:eastAsia="Times New Roman"/>
          <w:b/>
          <w:bCs/>
          <w:lang w:val="cs-CZ" w:eastAsia="en-GB"/>
        </w:rPr>
        <w:t>)</w:t>
      </w:r>
      <w:r w:rsidR="00EA5CBC" w:rsidRPr="007416B0">
        <w:rPr>
          <w:rFonts w:eastAsia="Times New Roman"/>
          <w:b/>
          <w:bCs/>
          <w:lang w:val="cs-CZ" w:eastAsia="en-GB"/>
        </w:rPr>
        <w:t xml:space="preserve"> registrovaných </w:t>
      </w:r>
      <w:r w:rsidR="11311404" w:rsidRPr="007416B0">
        <w:rPr>
          <w:rFonts w:eastAsia="Times New Roman"/>
          <w:b/>
          <w:bCs/>
          <w:lang w:val="cs-CZ" w:eastAsia="en-GB"/>
        </w:rPr>
        <w:t>klubů ke st</w:t>
      </w:r>
      <w:r w:rsidR="00705280" w:rsidRPr="007416B0">
        <w:rPr>
          <w:rFonts w:eastAsia="Times New Roman"/>
          <w:b/>
          <w:bCs/>
          <w:lang w:val="cs-CZ" w:eastAsia="en-GB"/>
        </w:rPr>
        <w:t>artu sezóny</w:t>
      </w:r>
      <w:r w:rsidR="007416B0">
        <w:rPr>
          <w:rFonts w:eastAsia="Times New Roman"/>
          <w:b/>
          <w:bCs/>
          <w:lang w:val="cs-CZ" w:eastAsia="en-GB"/>
        </w:rPr>
        <w:t xml:space="preserve"> a </w:t>
      </w:r>
      <w:r w:rsidR="00022F9C" w:rsidRPr="007416B0">
        <w:rPr>
          <w:rFonts w:eastAsia="Times New Roman"/>
          <w:b/>
          <w:bCs/>
          <w:lang w:val="cs-CZ" w:eastAsia="en-GB"/>
        </w:rPr>
        <w:t>z</w:t>
      </w:r>
      <w:r w:rsidR="6E972A75" w:rsidRPr="007416B0">
        <w:rPr>
          <w:rFonts w:eastAsia="Times New Roman"/>
          <w:b/>
          <w:bCs/>
          <w:lang w:val="cs-CZ" w:eastAsia="en-GB"/>
        </w:rPr>
        <w:t>ískat 100 nových aktivních</w:t>
      </w:r>
      <w:r w:rsidR="00202EC8" w:rsidRPr="007416B0">
        <w:rPr>
          <w:rFonts w:eastAsia="Times New Roman"/>
          <w:b/>
          <w:bCs/>
          <w:lang w:val="cs-CZ" w:eastAsia="en-GB"/>
        </w:rPr>
        <w:t xml:space="preserve"> </w:t>
      </w:r>
      <w:r w:rsidR="00705280" w:rsidRPr="007416B0">
        <w:rPr>
          <w:rFonts w:eastAsia="Times New Roman"/>
          <w:b/>
          <w:bCs/>
          <w:lang w:val="cs-CZ" w:eastAsia="en-GB"/>
        </w:rPr>
        <w:t>klubů do programu</w:t>
      </w:r>
      <w:r w:rsidR="00202EC8" w:rsidRPr="007416B0">
        <w:rPr>
          <w:rFonts w:eastAsia="Times New Roman"/>
          <w:b/>
          <w:bCs/>
          <w:lang w:val="cs-CZ" w:eastAsia="en-GB"/>
        </w:rPr>
        <w:t>.</w:t>
      </w:r>
    </w:p>
    <w:p w14:paraId="2294E16B" w14:textId="0E307933" w:rsidR="00EA5CBC" w:rsidRPr="00527D8C" w:rsidRDefault="00EA5CBC" w:rsidP="00EA5CBC">
      <w:pPr>
        <w:rPr>
          <w:rFonts w:eastAsia="Times New Roman" w:cstheme="minorHAnsi"/>
          <w:b/>
          <w:bCs/>
          <w:lang w:val="cs-CZ" w:eastAsia="en-GB"/>
        </w:rPr>
      </w:pPr>
    </w:p>
    <w:p w14:paraId="6DD45742" w14:textId="76F63BE1" w:rsidR="00EA5CBC" w:rsidRPr="0088107B" w:rsidRDefault="00EA5CBC" w:rsidP="0088107B">
      <w:pPr>
        <w:pStyle w:val="ListParagraph"/>
        <w:ind w:left="0"/>
        <w:rPr>
          <w:rFonts w:eastAsia="Times New Roman" w:cstheme="minorHAnsi"/>
          <w:lang w:val="cs-CZ" w:eastAsia="en-GB"/>
        </w:rPr>
      </w:pPr>
      <w:r w:rsidRPr="00EA5CBC">
        <w:rPr>
          <w:rFonts w:eastAsia="Times New Roman" w:cstheme="minorHAnsi"/>
          <w:b/>
          <w:bCs/>
          <w:lang w:val="cs-CZ" w:eastAsia="en-GB"/>
        </w:rPr>
        <w:t>Sekundární cíl</w:t>
      </w:r>
      <w:r w:rsidR="00365A0E">
        <w:rPr>
          <w:rFonts w:eastAsia="Times New Roman" w:cstheme="minorHAnsi"/>
          <w:b/>
          <w:bCs/>
          <w:lang w:val="cs-CZ" w:eastAsia="en-GB"/>
        </w:rPr>
        <w:t>:</w:t>
      </w:r>
      <w:r w:rsidRPr="00EA5CBC">
        <w:rPr>
          <w:rFonts w:eastAsia="Times New Roman" w:cstheme="minorHAnsi"/>
          <w:b/>
          <w:bCs/>
          <w:lang w:val="cs-CZ" w:eastAsia="en-GB"/>
        </w:rPr>
        <w:t xml:space="preserve"> zvýšení povědomí veřejnosti o programu „Kopeme za fotbal“ </w:t>
      </w:r>
      <w:r w:rsidRPr="00EA5CBC">
        <w:rPr>
          <w:rFonts w:eastAsia="Times New Roman" w:cstheme="minorHAnsi"/>
          <w:lang w:val="cs-CZ" w:eastAsia="en-GB"/>
        </w:rPr>
        <w:t>a jeho přínosu pro komunitní život na venkově</w:t>
      </w:r>
      <w:r w:rsidR="3C5B94AD" w:rsidRPr="0088107B">
        <w:rPr>
          <w:rFonts w:eastAsia="Times New Roman"/>
          <w:lang w:val="cs-CZ" w:eastAsia="en-GB"/>
        </w:rPr>
        <w:t xml:space="preserve"> </w:t>
      </w:r>
      <w:r w:rsidR="3C5B94AD" w:rsidRPr="0088107B">
        <w:rPr>
          <w:rFonts w:eastAsia="Times New Roman"/>
          <w:b/>
          <w:bCs/>
          <w:lang w:val="cs-CZ" w:eastAsia="en-GB"/>
        </w:rPr>
        <w:t>z 41 % na 46 %</w:t>
      </w:r>
      <w:r w:rsidR="3C5B94AD" w:rsidRPr="0088107B">
        <w:rPr>
          <w:rFonts w:eastAsia="Times New Roman"/>
          <w:lang w:val="cs-CZ" w:eastAsia="en-GB"/>
        </w:rPr>
        <w:t xml:space="preserve"> před</w:t>
      </w:r>
      <w:r w:rsidR="001328BF">
        <w:rPr>
          <w:rFonts w:eastAsia="Times New Roman"/>
          <w:lang w:val="cs-CZ" w:eastAsia="en-GB"/>
        </w:rPr>
        <w:t>/</w:t>
      </w:r>
      <w:r w:rsidR="3C5B94AD" w:rsidRPr="0088107B">
        <w:rPr>
          <w:rFonts w:eastAsia="Times New Roman"/>
          <w:lang w:val="cs-CZ" w:eastAsia="en-GB"/>
        </w:rPr>
        <w:t xml:space="preserve">po kampani. </w:t>
      </w:r>
    </w:p>
    <w:bookmarkEnd w:id="8"/>
    <w:bookmarkEnd w:id="9"/>
    <w:bookmarkEnd w:id="10"/>
    <w:p w14:paraId="4A688F6E" w14:textId="5DB5219D" w:rsidR="00AC3434" w:rsidRPr="00527D8C" w:rsidRDefault="0E7DC3EA" w:rsidP="34787207">
      <w:pPr>
        <w:pStyle w:val="ListParagraph"/>
        <w:ind w:left="0"/>
        <w:rPr>
          <w:rFonts w:eastAsia="Times New Roman"/>
          <w:lang w:val="cs-CZ" w:eastAsia="en-GB"/>
        </w:rPr>
      </w:pPr>
      <w:r w:rsidRPr="34787207">
        <w:rPr>
          <w:rFonts w:eastAsia="Times New Roman"/>
          <w:lang w:val="cs-CZ" w:eastAsia="en-GB"/>
        </w:rPr>
        <w:lastRenderedPageBreak/>
        <w:t xml:space="preserve">  </w:t>
      </w:r>
    </w:p>
    <w:p w14:paraId="1E99A63F" w14:textId="2852C456" w:rsidR="00AC3434" w:rsidRPr="00527D8C" w:rsidRDefault="00AC3434" w:rsidP="00AC3434">
      <w:pPr>
        <w:pStyle w:val="ListParagraph"/>
        <w:ind w:left="0"/>
        <w:rPr>
          <w:rFonts w:eastAsia="Times New Roman" w:cstheme="minorHAnsi"/>
          <w:b/>
          <w:bCs/>
          <w:color w:val="808080" w:themeColor="background1" w:themeShade="80"/>
          <w:lang w:val="cs-CZ" w:eastAsia="en-GB"/>
        </w:rPr>
      </w:pPr>
      <w:r w:rsidRPr="00527D8C">
        <w:rPr>
          <w:rFonts w:eastAsia="Times New Roman" w:cstheme="minorHAnsi"/>
          <w:b/>
          <w:bCs/>
          <w:color w:val="808080" w:themeColor="background1" w:themeShade="80"/>
          <w:lang w:val="cs-CZ" w:eastAsia="en-GB"/>
        </w:rPr>
        <w:t xml:space="preserve">Strategické a kreativní řešení </w:t>
      </w:r>
    </w:p>
    <w:p w14:paraId="0C9AE0DB" w14:textId="77777777" w:rsidR="00AC3434" w:rsidRPr="00527D8C" w:rsidRDefault="00AC3434" w:rsidP="00AC3434">
      <w:pPr>
        <w:pStyle w:val="ListParagraph"/>
        <w:ind w:left="0"/>
        <w:rPr>
          <w:rFonts w:eastAsia="Times New Roman" w:cstheme="minorHAnsi"/>
          <w:color w:val="808080" w:themeColor="background1" w:themeShade="80"/>
          <w:lang w:val="cs-CZ" w:eastAsia="en-GB"/>
        </w:rPr>
      </w:pPr>
    </w:p>
    <w:p w14:paraId="544575CA" w14:textId="5488CBB1" w:rsidR="00AC3434" w:rsidRPr="00527D8C" w:rsidRDefault="00AC3434" w:rsidP="00AC3434">
      <w:pPr>
        <w:pStyle w:val="ListParagraph"/>
        <w:ind w:left="0"/>
        <w:rPr>
          <w:rFonts w:eastAsia="Times New Roman" w:cstheme="minorHAnsi"/>
          <w:color w:val="808080" w:themeColor="background1" w:themeShade="80"/>
          <w:lang w:val="cs-CZ" w:eastAsia="en-GB"/>
        </w:rPr>
      </w:pPr>
      <w:r w:rsidRPr="00527D8C">
        <w:rPr>
          <w:rFonts w:eastAsia="Times New Roman" w:cstheme="minorHAnsi"/>
          <w:b/>
          <w:bCs/>
          <w:color w:val="808080" w:themeColor="background1" w:themeShade="80"/>
          <w:lang w:val="cs-CZ" w:eastAsia="en-GB"/>
        </w:rPr>
        <w:t>Strategie (max. 300 slov):</w:t>
      </w:r>
    </w:p>
    <w:p w14:paraId="26C62D22" w14:textId="3A227565" w:rsidR="00AC3434" w:rsidRPr="00527D8C" w:rsidRDefault="00AC3434" w:rsidP="00AC3434">
      <w:pPr>
        <w:pStyle w:val="ListParagraph"/>
        <w:ind w:left="0"/>
        <w:rPr>
          <w:rFonts w:eastAsia="Times New Roman" w:cstheme="minorHAnsi"/>
          <w:color w:val="808080" w:themeColor="background1" w:themeShade="80"/>
          <w:sz w:val="16"/>
          <w:szCs w:val="16"/>
          <w:lang w:val="cs-CZ" w:eastAsia="en-GB"/>
        </w:rPr>
      </w:pPr>
      <w:r w:rsidRPr="00527D8C">
        <w:rPr>
          <w:rFonts w:eastAsia="Times New Roman" w:cstheme="minorHAnsi"/>
          <w:color w:val="808080" w:themeColor="background1" w:themeShade="80"/>
          <w:sz w:val="16"/>
          <w:szCs w:val="16"/>
          <w:lang w:val="cs-CZ" w:eastAsia="en-GB"/>
        </w:rPr>
        <w:t>Popište strategii, která byla základem marketingové komunikace</w:t>
      </w:r>
    </w:p>
    <w:p w14:paraId="7851480C" w14:textId="77777777" w:rsidR="00AC3434" w:rsidRPr="00527D8C" w:rsidRDefault="00AC3434" w:rsidP="00AC3434">
      <w:pPr>
        <w:pStyle w:val="ListParagraph"/>
        <w:ind w:left="0"/>
        <w:rPr>
          <w:rFonts w:eastAsia="Times New Roman" w:cstheme="minorHAnsi"/>
          <w:color w:val="808080" w:themeColor="background1" w:themeShade="80"/>
          <w:sz w:val="16"/>
          <w:szCs w:val="16"/>
          <w:lang w:val="cs-CZ" w:eastAsia="en-GB"/>
        </w:rPr>
      </w:pPr>
      <w:r w:rsidRPr="00527D8C">
        <w:rPr>
          <w:rFonts w:eastAsia="Times New Roman" w:cstheme="minorHAnsi"/>
          <w:color w:val="808080" w:themeColor="background1" w:themeShade="80"/>
          <w:sz w:val="16"/>
          <w:szCs w:val="16"/>
          <w:lang w:val="cs-CZ" w:eastAsia="en-GB"/>
        </w:rPr>
        <w:t xml:space="preserve">Specifikujte cílovou skupinu a klíčový insight, který k této strategii vedl </w:t>
      </w:r>
      <w:r w:rsidRPr="00527D8C">
        <w:rPr>
          <w:rFonts w:ascii="Symbol" w:eastAsia="Symbol" w:hAnsi="Symbol" w:cstheme="minorHAnsi"/>
          <w:color w:val="808080" w:themeColor="background1" w:themeShade="80"/>
          <w:sz w:val="16"/>
          <w:szCs w:val="16"/>
          <w:lang w:val="cs-CZ" w:eastAsia="en-GB"/>
        </w:rPr>
        <w:t>·</w:t>
      </w:r>
      <w:r w:rsidRPr="00527D8C">
        <w:rPr>
          <w:rFonts w:eastAsia="Times New Roman" w:cstheme="minorHAnsi"/>
          <w:color w:val="808080" w:themeColor="background1" w:themeShade="80"/>
          <w:sz w:val="16"/>
          <w:szCs w:val="16"/>
          <w:lang w:val="cs-CZ" w:eastAsia="en-GB"/>
        </w:rPr>
        <w:t xml:space="preserve"> </w:t>
      </w:r>
    </w:p>
    <w:p w14:paraId="50F56A64" w14:textId="77777777" w:rsidR="00AC3434" w:rsidRPr="00527D8C" w:rsidRDefault="00AC3434" w:rsidP="00AC3434">
      <w:pPr>
        <w:pStyle w:val="ListParagraph"/>
        <w:ind w:left="0"/>
        <w:rPr>
          <w:rFonts w:eastAsia="Times New Roman" w:cstheme="minorHAnsi"/>
          <w:color w:val="808080" w:themeColor="background1" w:themeShade="80"/>
          <w:sz w:val="16"/>
          <w:szCs w:val="16"/>
          <w:lang w:val="cs-CZ" w:eastAsia="en-GB"/>
        </w:rPr>
      </w:pPr>
      <w:r w:rsidRPr="00527D8C">
        <w:rPr>
          <w:rFonts w:eastAsia="Times New Roman" w:cstheme="minorHAnsi"/>
          <w:color w:val="808080" w:themeColor="background1" w:themeShade="80"/>
          <w:sz w:val="16"/>
          <w:szCs w:val="16"/>
          <w:lang w:val="cs-CZ" w:eastAsia="en-GB"/>
        </w:rPr>
        <w:t xml:space="preserve">Vysvětlete, proč byl tento insight relevantní </w:t>
      </w:r>
      <w:r w:rsidRPr="00527D8C">
        <w:rPr>
          <w:rFonts w:ascii="Symbol" w:eastAsia="Symbol" w:hAnsi="Symbol" w:cstheme="minorHAnsi"/>
          <w:color w:val="808080" w:themeColor="background1" w:themeShade="80"/>
          <w:sz w:val="16"/>
          <w:szCs w:val="16"/>
          <w:lang w:val="cs-CZ" w:eastAsia="en-GB"/>
        </w:rPr>
        <w:t>·</w:t>
      </w:r>
      <w:r w:rsidRPr="00527D8C">
        <w:rPr>
          <w:rFonts w:eastAsia="Times New Roman" w:cstheme="minorHAnsi"/>
          <w:color w:val="808080" w:themeColor="background1" w:themeShade="80"/>
          <w:sz w:val="16"/>
          <w:szCs w:val="16"/>
          <w:lang w:val="cs-CZ" w:eastAsia="en-GB"/>
        </w:rPr>
        <w:t xml:space="preserve"> </w:t>
      </w:r>
    </w:p>
    <w:p w14:paraId="6C0B999C" w14:textId="77777777" w:rsidR="00AC3434" w:rsidRPr="00527D8C" w:rsidRDefault="00AC3434" w:rsidP="00AC3434">
      <w:pPr>
        <w:pStyle w:val="ListParagraph"/>
        <w:ind w:left="0"/>
        <w:rPr>
          <w:rFonts w:eastAsia="Times New Roman" w:cstheme="minorHAnsi"/>
          <w:color w:val="808080" w:themeColor="background1" w:themeShade="80"/>
          <w:sz w:val="16"/>
          <w:szCs w:val="16"/>
          <w:lang w:val="cs-CZ" w:eastAsia="en-GB"/>
        </w:rPr>
      </w:pPr>
      <w:r w:rsidRPr="00527D8C">
        <w:rPr>
          <w:rFonts w:eastAsia="Times New Roman" w:cstheme="minorHAnsi"/>
          <w:color w:val="808080" w:themeColor="background1" w:themeShade="80"/>
          <w:sz w:val="16"/>
          <w:szCs w:val="16"/>
          <w:lang w:val="cs-CZ" w:eastAsia="en-GB"/>
        </w:rPr>
        <w:t xml:space="preserve">Jakého typu odezvy a změny chování zákazníků jste chtěli dosáhnout? </w:t>
      </w:r>
      <w:r w:rsidRPr="00527D8C">
        <w:rPr>
          <w:rFonts w:ascii="Symbol" w:eastAsia="Symbol" w:hAnsi="Symbol" w:cstheme="minorHAnsi"/>
          <w:color w:val="808080" w:themeColor="background1" w:themeShade="80"/>
          <w:sz w:val="16"/>
          <w:szCs w:val="16"/>
          <w:lang w:val="cs-CZ" w:eastAsia="en-GB"/>
        </w:rPr>
        <w:t>·</w:t>
      </w:r>
      <w:r w:rsidRPr="00527D8C">
        <w:rPr>
          <w:rFonts w:eastAsia="Times New Roman" w:cstheme="minorHAnsi"/>
          <w:color w:val="808080" w:themeColor="background1" w:themeShade="80"/>
          <w:sz w:val="16"/>
          <w:szCs w:val="16"/>
          <w:lang w:val="cs-CZ" w:eastAsia="en-GB"/>
        </w:rPr>
        <w:t xml:space="preserve"> </w:t>
      </w:r>
    </w:p>
    <w:p w14:paraId="675F7F05" w14:textId="1648AC3D" w:rsidR="00AC3434" w:rsidRPr="00527D8C" w:rsidRDefault="00AC3434" w:rsidP="00AC3434">
      <w:pPr>
        <w:pStyle w:val="ListParagraph"/>
        <w:ind w:left="0"/>
        <w:rPr>
          <w:rFonts w:eastAsia="Times New Roman" w:cstheme="minorHAnsi"/>
          <w:color w:val="808080" w:themeColor="background1" w:themeShade="80"/>
          <w:sz w:val="16"/>
          <w:szCs w:val="16"/>
          <w:lang w:val="cs-CZ" w:eastAsia="en-GB"/>
        </w:rPr>
      </w:pPr>
      <w:r w:rsidRPr="00527D8C">
        <w:rPr>
          <w:rFonts w:eastAsia="Times New Roman" w:cstheme="minorHAnsi"/>
          <w:color w:val="808080" w:themeColor="background1" w:themeShade="80"/>
          <w:sz w:val="16"/>
          <w:szCs w:val="16"/>
          <w:lang w:val="cs-CZ" w:eastAsia="en-GB"/>
        </w:rPr>
        <w:t xml:space="preserve">Jaká byla vaše message a proč byla zvolena? </w:t>
      </w:r>
    </w:p>
    <w:p w14:paraId="7D04605F" w14:textId="709FC819" w:rsidR="00AC3434" w:rsidRPr="00527D8C" w:rsidRDefault="00AC3434" w:rsidP="00AC3434">
      <w:pPr>
        <w:pStyle w:val="ListParagraph"/>
        <w:ind w:left="0"/>
        <w:rPr>
          <w:rFonts w:eastAsia="Times New Roman" w:cstheme="minorHAnsi"/>
          <w:lang w:val="cs-CZ" w:eastAsia="en-GB"/>
        </w:rPr>
      </w:pPr>
    </w:p>
    <w:p w14:paraId="756032B8" w14:textId="41F38130" w:rsidR="008F03A9" w:rsidRPr="008F03A9" w:rsidRDefault="3C5B94AD" w:rsidP="3C5B94AD">
      <w:pPr>
        <w:pStyle w:val="ListParagraph"/>
        <w:ind w:left="0"/>
        <w:rPr>
          <w:rFonts w:eastAsia="Times New Roman"/>
          <w:lang w:val="cs-CZ" w:eastAsia="en-GB"/>
        </w:rPr>
      </w:pPr>
      <w:bookmarkStart w:id="11" w:name="OLE_LINK14"/>
      <w:bookmarkStart w:id="12" w:name="OLE_LINK15"/>
      <w:bookmarkStart w:id="13" w:name="OLE_LINK35"/>
      <w:r w:rsidRPr="3C5B94AD">
        <w:rPr>
          <w:rFonts w:eastAsia="Times New Roman"/>
          <w:b/>
          <w:bCs/>
          <w:lang w:val="cs-CZ" w:eastAsia="en-GB"/>
        </w:rPr>
        <w:t>Na vesnicích dlouhodobě ubývá aktivních lidí, kteří organizují velké fotbalové akce</w:t>
      </w:r>
      <w:r w:rsidRPr="3C5B94AD">
        <w:rPr>
          <w:rFonts w:eastAsia="Times New Roman"/>
          <w:lang w:val="cs-CZ" w:eastAsia="en-GB"/>
        </w:rPr>
        <w:t xml:space="preserve">. Důvodů je více - zvyšuje se věk původních členů klubů, lidé mají spoustu vlastních starostí v práci, v rodině, na baráku a samozřejmě často </w:t>
      </w:r>
      <w:r w:rsidRPr="3C5B94AD">
        <w:rPr>
          <w:rFonts w:eastAsia="Times New Roman"/>
          <w:b/>
          <w:bCs/>
          <w:lang w:val="cs-CZ" w:eastAsia="en-GB"/>
        </w:rPr>
        <w:t>chybějí potřebné prostředky.</w:t>
      </w:r>
    </w:p>
    <w:p w14:paraId="0058E045" w14:textId="6CA07840" w:rsidR="00AC3434" w:rsidRPr="00527D8C" w:rsidRDefault="00AC3434" w:rsidP="00AC3434">
      <w:pPr>
        <w:pStyle w:val="ListParagraph"/>
        <w:ind w:left="0"/>
        <w:rPr>
          <w:rFonts w:eastAsia="Times New Roman" w:cstheme="minorHAnsi"/>
          <w:lang w:val="cs-CZ" w:eastAsia="en-GB"/>
        </w:rPr>
      </w:pPr>
    </w:p>
    <w:p w14:paraId="00D2384D" w14:textId="1C14E132" w:rsidR="008F03A9" w:rsidRPr="00527D8C" w:rsidRDefault="3C5B94AD" w:rsidP="3C5B94AD">
      <w:pPr>
        <w:pStyle w:val="ListParagraph"/>
        <w:ind w:left="0"/>
        <w:rPr>
          <w:rFonts w:eastAsia="Times New Roman"/>
          <w:lang w:val="cs-CZ" w:eastAsia="en-GB"/>
        </w:rPr>
      </w:pPr>
      <w:r w:rsidRPr="3C5B94AD">
        <w:rPr>
          <w:rFonts w:eastAsia="Times New Roman"/>
          <w:b/>
          <w:bCs/>
          <w:lang w:val="cs-CZ" w:eastAsia="en-GB"/>
        </w:rPr>
        <w:t>Abychom kluby opravdu aktivovali, nechtěli jsme</w:t>
      </w:r>
      <w:r w:rsidR="00312A5E">
        <w:rPr>
          <w:rFonts w:eastAsia="Times New Roman"/>
          <w:b/>
          <w:bCs/>
          <w:lang w:val="cs-CZ" w:eastAsia="en-GB"/>
        </w:rPr>
        <w:t xml:space="preserve"> jen říkat</w:t>
      </w:r>
      <w:r w:rsidRPr="3C5B94AD">
        <w:rPr>
          <w:rFonts w:eastAsia="Times New Roman"/>
          <w:b/>
          <w:bCs/>
          <w:lang w:val="cs-CZ" w:eastAsia="en-GB"/>
        </w:rPr>
        <w:t xml:space="preserve"> prázdná slova. Chtěli jsme těm, kdo o to opravdu stojí, nabídnout reálnou pomoc a podporu.</w:t>
      </w:r>
    </w:p>
    <w:p w14:paraId="2A356769" w14:textId="77777777" w:rsidR="008F03A9" w:rsidRPr="00527D8C" w:rsidRDefault="008F03A9" w:rsidP="008F03A9">
      <w:pPr>
        <w:pStyle w:val="ListParagraph"/>
        <w:ind w:left="0"/>
        <w:rPr>
          <w:rFonts w:eastAsia="Times New Roman" w:cstheme="minorHAnsi"/>
          <w:lang w:val="cs-CZ" w:eastAsia="en-GB"/>
        </w:rPr>
      </w:pPr>
    </w:p>
    <w:p w14:paraId="604F461C" w14:textId="26D00E5F" w:rsidR="008F03A9" w:rsidRPr="008F03A9" w:rsidRDefault="008F03A9" w:rsidP="35AC851B">
      <w:pPr>
        <w:pStyle w:val="ListParagraph"/>
        <w:ind w:left="0"/>
        <w:rPr>
          <w:rFonts w:eastAsia="Times New Roman"/>
          <w:lang w:val="cs-CZ" w:eastAsia="en-GB"/>
        </w:rPr>
      </w:pPr>
      <w:r w:rsidRPr="0CC87482">
        <w:rPr>
          <w:rFonts w:eastAsia="Times New Roman"/>
          <w:lang w:val="cs-CZ" w:eastAsia="en-GB"/>
        </w:rPr>
        <w:t>Připravili jsme proto jednoduchou</w:t>
      </w:r>
      <w:r w:rsidRPr="0CC87482">
        <w:rPr>
          <w:rFonts w:eastAsia="Times New Roman"/>
          <w:b/>
          <w:bCs/>
          <w:lang w:val="cs-CZ" w:eastAsia="en-GB"/>
        </w:rPr>
        <w:t xml:space="preserve"> aktivační mechaniku</w:t>
      </w:r>
      <w:r w:rsidR="00AC4EC1" w:rsidRPr="0CC87482">
        <w:rPr>
          <w:rFonts w:eastAsia="Times New Roman"/>
          <w:b/>
          <w:bCs/>
          <w:lang w:val="cs-CZ" w:eastAsia="en-GB"/>
        </w:rPr>
        <w:t xml:space="preserve"> a vznikla akce Výkopná – velkolepá oslava zahájení sezóny.</w:t>
      </w:r>
      <w:r w:rsidRPr="0CC87482">
        <w:rPr>
          <w:rFonts w:eastAsia="Times New Roman"/>
          <w:b/>
          <w:bCs/>
          <w:lang w:val="cs-CZ" w:eastAsia="en-GB"/>
        </w:rPr>
        <w:t xml:space="preserve"> </w:t>
      </w:r>
      <w:r w:rsidR="00A22533">
        <w:rPr>
          <w:rFonts w:eastAsia="Times New Roman"/>
          <w:lang w:val="cs-CZ" w:eastAsia="en-GB"/>
        </w:rPr>
        <w:t xml:space="preserve">Rozhodli jsme </w:t>
      </w:r>
      <w:r w:rsidR="00117EEB">
        <w:rPr>
          <w:rFonts w:eastAsia="Times New Roman"/>
          <w:lang w:val="cs-CZ" w:eastAsia="en-GB"/>
        </w:rPr>
        <w:t xml:space="preserve">se odměnit </w:t>
      </w:r>
      <w:r w:rsidR="00421B4E" w:rsidRPr="0CC87482">
        <w:rPr>
          <w:rFonts w:eastAsia="Times New Roman"/>
          <w:lang w:val="cs-CZ" w:eastAsia="en-GB"/>
        </w:rPr>
        <w:t>220 klubů</w:t>
      </w:r>
      <w:r w:rsidR="22BE1A17" w:rsidRPr="0CC87482">
        <w:rPr>
          <w:rFonts w:eastAsia="Times New Roman"/>
          <w:lang w:val="cs-CZ" w:eastAsia="en-GB"/>
        </w:rPr>
        <w:t xml:space="preserve"> </w:t>
      </w:r>
      <w:r w:rsidRPr="0CC87482">
        <w:rPr>
          <w:rFonts w:eastAsia="Times New Roman"/>
          <w:lang w:val="cs-CZ" w:eastAsia="en-GB"/>
        </w:rPr>
        <w:t xml:space="preserve">atraktivní výbavou na organizaci pozápasové </w:t>
      </w:r>
      <w:r w:rsidR="00AC4EC1" w:rsidRPr="0CC87482">
        <w:rPr>
          <w:rFonts w:eastAsia="Times New Roman"/>
          <w:lang w:val="cs-CZ" w:eastAsia="en-GB"/>
        </w:rPr>
        <w:t>oslavy</w:t>
      </w:r>
      <w:r w:rsidRPr="0CC87482">
        <w:rPr>
          <w:rFonts w:eastAsia="Times New Roman"/>
          <w:lang w:val="cs-CZ" w:eastAsia="en-GB"/>
        </w:rPr>
        <w:t xml:space="preserve"> pro hráče i fanoušky.</w:t>
      </w:r>
    </w:p>
    <w:p w14:paraId="5C418181" w14:textId="77777777" w:rsidR="008F03A9" w:rsidRPr="008F03A9" w:rsidRDefault="008F03A9" w:rsidP="008F03A9">
      <w:pPr>
        <w:pStyle w:val="ListParagraph"/>
        <w:ind w:left="0"/>
        <w:rPr>
          <w:rFonts w:eastAsia="Times New Roman" w:cstheme="minorHAnsi"/>
          <w:lang w:val="cs-CZ" w:eastAsia="en-GB"/>
        </w:rPr>
      </w:pPr>
    </w:p>
    <w:p w14:paraId="581209D4" w14:textId="4534815D" w:rsidR="008F03A9" w:rsidRPr="008F03A9" w:rsidRDefault="3C5B94AD" w:rsidP="3C5B94AD">
      <w:pPr>
        <w:pStyle w:val="ListParagraph"/>
        <w:ind w:left="0"/>
        <w:rPr>
          <w:rFonts w:eastAsia="Times New Roman"/>
          <w:lang w:val="cs-CZ" w:eastAsia="en-GB"/>
        </w:rPr>
      </w:pPr>
      <w:r w:rsidRPr="3C5B94AD">
        <w:rPr>
          <w:rFonts w:eastAsia="Times New Roman"/>
          <w:lang w:val="cs-CZ" w:eastAsia="en-GB"/>
        </w:rPr>
        <w:t xml:space="preserve">Pivo, maso na gril, příspěvek na kapelu, speciální dresy či oznam v rozhlase. To vše a mnoho dalšího mohly kluby snadno získat od Gambrinusu. </w:t>
      </w:r>
      <w:r w:rsidRPr="3C5B94AD">
        <w:rPr>
          <w:rFonts w:eastAsia="Times New Roman"/>
          <w:b/>
          <w:bCs/>
          <w:lang w:val="cs-CZ" w:eastAsia="en-GB"/>
        </w:rPr>
        <w:t>Stačilo, aby jejich fanoušci navštívili před startem sezóny stránku s hlasováním, vybrali klub a svým hlasem potvrdili, že mají zájem přijít na úvodní zápas sezóny i pozápasovou Výkopnou.</w:t>
      </w:r>
    </w:p>
    <w:p w14:paraId="470FED4C" w14:textId="77777777" w:rsidR="008F03A9" w:rsidRPr="008F03A9" w:rsidRDefault="008F03A9" w:rsidP="008F03A9">
      <w:pPr>
        <w:pStyle w:val="ListParagraph"/>
        <w:ind w:left="0"/>
        <w:rPr>
          <w:rFonts w:eastAsia="Times New Roman" w:cstheme="minorHAnsi"/>
          <w:b/>
          <w:bCs/>
          <w:lang w:val="cs-CZ" w:eastAsia="en-GB"/>
        </w:rPr>
      </w:pPr>
    </w:p>
    <w:p w14:paraId="7BF62FBE" w14:textId="15958433" w:rsidR="008F03A9" w:rsidRPr="00527D8C" w:rsidRDefault="008F03A9" w:rsidP="008F03A9">
      <w:pPr>
        <w:pStyle w:val="ListParagraph"/>
        <w:ind w:left="0"/>
        <w:rPr>
          <w:rFonts w:eastAsia="Times New Roman" w:cstheme="minorHAnsi"/>
          <w:lang w:val="cs-CZ" w:eastAsia="en-GB"/>
        </w:rPr>
      </w:pPr>
      <w:bookmarkStart w:id="14" w:name="OLE_LINK16"/>
      <w:bookmarkStart w:id="15" w:name="OLE_LINK17"/>
      <w:r w:rsidRPr="008F03A9">
        <w:rPr>
          <w:rFonts w:eastAsia="Times New Roman" w:cstheme="minorHAnsi"/>
          <w:b/>
          <w:bCs/>
          <w:lang w:val="cs-CZ" w:eastAsia="en-GB"/>
        </w:rPr>
        <w:t>Kolik hlasů klub získá (a jak velikou odměnu) bylo v rukou místních obyvatel a klubu.</w:t>
      </w:r>
      <w:r w:rsidRPr="008F03A9">
        <w:rPr>
          <w:rFonts w:eastAsia="Times New Roman" w:cstheme="minorHAnsi"/>
          <w:lang w:val="cs-CZ" w:eastAsia="en-GB"/>
        </w:rPr>
        <w:t xml:space="preserve"> Stačilo dát o hlasování </w:t>
      </w:r>
      <w:r w:rsidR="00F34AC5" w:rsidRPr="008F03A9">
        <w:rPr>
          <w:rFonts w:eastAsia="Times New Roman" w:cstheme="minorHAnsi"/>
          <w:lang w:val="cs-CZ" w:eastAsia="en-GB"/>
        </w:rPr>
        <w:t>vědět</w:t>
      </w:r>
      <w:r w:rsidRPr="008F03A9">
        <w:rPr>
          <w:rFonts w:eastAsia="Times New Roman" w:cstheme="minorHAnsi"/>
          <w:lang w:val="cs-CZ" w:eastAsia="en-GB"/>
        </w:rPr>
        <w:t xml:space="preserve"> sousedům a místním komunitám</w:t>
      </w:r>
      <w:r w:rsidRPr="00527D8C">
        <w:rPr>
          <w:rFonts w:eastAsia="Times New Roman" w:cstheme="minorHAnsi"/>
          <w:lang w:val="cs-CZ" w:eastAsia="en-GB"/>
        </w:rPr>
        <w:t>.</w:t>
      </w:r>
    </w:p>
    <w:p w14:paraId="43B365EE" w14:textId="77777777" w:rsidR="008F03A9" w:rsidRPr="00527D8C" w:rsidRDefault="008F03A9" w:rsidP="008F03A9">
      <w:pPr>
        <w:pStyle w:val="ListParagraph"/>
        <w:ind w:left="0"/>
        <w:rPr>
          <w:rFonts w:eastAsia="Times New Roman" w:cstheme="minorHAnsi"/>
          <w:lang w:val="cs-CZ" w:eastAsia="en-GB"/>
        </w:rPr>
      </w:pPr>
    </w:p>
    <w:p w14:paraId="490F49EF" w14:textId="50DDD8D6" w:rsidR="008F03A9" w:rsidRPr="008F03A9" w:rsidRDefault="008F03A9" w:rsidP="008F03A9">
      <w:pPr>
        <w:pStyle w:val="ListParagraph"/>
        <w:ind w:left="0"/>
        <w:rPr>
          <w:rFonts w:eastAsia="Times New Roman" w:cstheme="minorHAnsi"/>
          <w:lang w:val="cs-CZ" w:eastAsia="en-GB"/>
        </w:rPr>
      </w:pPr>
      <w:r w:rsidRPr="008F03A9">
        <w:rPr>
          <w:rFonts w:eastAsia="Times New Roman" w:cstheme="minorHAnsi"/>
          <w:lang w:val="cs-CZ" w:eastAsia="en-GB"/>
        </w:rPr>
        <w:t>Abychom to klubům usnadnili, o akci jsme je informovali v předstihu</w:t>
      </w:r>
      <w:r w:rsidR="00AC4EC1" w:rsidRPr="00527D8C">
        <w:rPr>
          <w:rFonts w:eastAsia="Times New Roman" w:cstheme="minorHAnsi"/>
          <w:lang w:val="cs-CZ" w:eastAsia="en-GB"/>
        </w:rPr>
        <w:t>. F</w:t>
      </w:r>
      <w:r w:rsidRPr="008F03A9">
        <w:rPr>
          <w:rFonts w:eastAsia="Times New Roman" w:cstheme="minorHAnsi"/>
          <w:lang w:val="cs-CZ" w:eastAsia="en-GB"/>
        </w:rPr>
        <w:t>anouškům</w:t>
      </w:r>
      <w:r w:rsidR="00AC4EC1" w:rsidRPr="00527D8C">
        <w:rPr>
          <w:rFonts w:eastAsia="Times New Roman" w:cstheme="minorHAnsi"/>
          <w:lang w:val="cs-CZ" w:eastAsia="en-GB"/>
        </w:rPr>
        <w:t xml:space="preserve"> jsme</w:t>
      </w:r>
      <w:r w:rsidRPr="008F03A9">
        <w:rPr>
          <w:rFonts w:eastAsia="Times New Roman" w:cstheme="minorHAnsi"/>
          <w:lang w:val="cs-CZ" w:eastAsia="en-GB"/>
        </w:rPr>
        <w:t xml:space="preserve"> </w:t>
      </w:r>
      <w:r w:rsidR="00AC4EC1" w:rsidRPr="00527D8C">
        <w:rPr>
          <w:rFonts w:eastAsia="Times New Roman" w:cstheme="minorHAnsi"/>
          <w:lang w:val="cs-CZ" w:eastAsia="en-GB"/>
        </w:rPr>
        <w:t xml:space="preserve">navíc </w:t>
      </w:r>
      <w:r w:rsidRPr="008F03A9">
        <w:rPr>
          <w:rFonts w:eastAsia="Times New Roman" w:cstheme="minorHAnsi"/>
          <w:lang w:val="cs-CZ" w:eastAsia="en-GB"/>
        </w:rPr>
        <w:t>umožnili snadno sdílet odkaz pro hlasování přímo pro vybraný klub.</w:t>
      </w:r>
    </w:p>
    <w:p w14:paraId="6A94410B" w14:textId="77777777" w:rsidR="008F03A9" w:rsidRPr="008F03A9" w:rsidRDefault="008F03A9" w:rsidP="008F03A9">
      <w:pPr>
        <w:pStyle w:val="ListParagraph"/>
        <w:ind w:left="0"/>
        <w:rPr>
          <w:rFonts w:eastAsia="Times New Roman" w:cstheme="minorHAnsi"/>
          <w:lang w:val="cs-CZ" w:eastAsia="en-GB"/>
        </w:rPr>
      </w:pPr>
    </w:p>
    <w:p w14:paraId="5C19BFE4" w14:textId="21AB9747" w:rsidR="008F03A9" w:rsidRPr="008F03A9" w:rsidRDefault="3C5B94AD" w:rsidP="35AC851B">
      <w:pPr>
        <w:pStyle w:val="ListParagraph"/>
        <w:ind w:left="0"/>
        <w:rPr>
          <w:rFonts w:eastAsia="Times New Roman"/>
          <w:lang w:val="cs-CZ" w:eastAsia="en-GB"/>
        </w:rPr>
      </w:pPr>
      <w:r w:rsidRPr="35AC851B">
        <w:rPr>
          <w:rFonts w:eastAsia="Times New Roman"/>
          <w:b/>
          <w:bCs/>
          <w:lang w:val="cs-CZ" w:eastAsia="en-GB"/>
        </w:rPr>
        <w:t xml:space="preserve">Aktivní zapojení lokálních komunit bylo důležité pro posílení emočního vztahu k značce. </w:t>
      </w:r>
      <w:r w:rsidRPr="35AC851B">
        <w:rPr>
          <w:rFonts w:eastAsia="Times New Roman"/>
          <w:lang w:val="cs-CZ" w:eastAsia="en-GB"/>
        </w:rPr>
        <w:t>Lidé měli díky hlasování pocit, že aktivně přispěli k dílu. Navíc mohli snadn</w:t>
      </w:r>
      <w:r w:rsidR="66834F77" w:rsidRPr="35AC851B">
        <w:rPr>
          <w:rFonts w:eastAsia="Times New Roman"/>
          <w:lang w:val="cs-CZ" w:eastAsia="en-GB"/>
        </w:rPr>
        <w:t>o</w:t>
      </w:r>
    </w:p>
    <w:p w14:paraId="5490406D" w14:textId="4DD9BB71" w:rsidR="008F03A9" w:rsidRPr="008F03A9" w:rsidRDefault="3C5B94AD" w:rsidP="3C5B94AD">
      <w:pPr>
        <w:pStyle w:val="ListParagraph"/>
        <w:ind w:left="0"/>
        <w:rPr>
          <w:rFonts w:eastAsia="Times New Roman"/>
          <w:b/>
          <w:bCs/>
          <w:lang w:val="cs-CZ" w:eastAsia="en-GB"/>
        </w:rPr>
      </w:pPr>
      <w:r w:rsidRPr="0CC87482">
        <w:rPr>
          <w:rFonts w:eastAsia="Times New Roman"/>
          <w:lang w:val="cs-CZ" w:eastAsia="en-GB"/>
        </w:rPr>
        <w:t>pochopit přínos projektu Kopeme za fotbal “na domácím hřišti”.</w:t>
      </w:r>
    </w:p>
    <w:bookmarkEnd w:id="11"/>
    <w:bookmarkEnd w:id="12"/>
    <w:bookmarkEnd w:id="14"/>
    <w:bookmarkEnd w:id="15"/>
    <w:bookmarkEnd w:id="13"/>
    <w:p w14:paraId="627E48B0" w14:textId="77777777" w:rsidR="00AC3434" w:rsidRPr="00527D8C" w:rsidRDefault="00AC3434" w:rsidP="00AC3434">
      <w:pPr>
        <w:pStyle w:val="ListParagraph"/>
        <w:ind w:left="0"/>
        <w:rPr>
          <w:rFonts w:eastAsia="Times New Roman" w:cstheme="minorHAnsi"/>
          <w:lang w:val="cs-CZ" w:eastAsia="en-GB"/>
        </w:rPr>
      </w:pPr>
    </w:p>
    <w:p w14:paraId="176A9036" w14:textId="77777777" w:rsidR="00AC3434" w:rsidRPr="00527D8C" w:rsidRDefault="00AC3434" w:rsidP="00AC3434">
      <w:pPr>
        <w:pStyle w:val="ListParagraph"/>
        <w:ind w:left="0"/>
        <w:rPr>
          <w:rFonts w:eastAsia="Times New Roman" w:cstheme="minorHAnsi"/>
          <w:b/>
          <w:bCs/>
          <w:color w:val="808080" w:themeColor="background1" w:themeShade="80"/>
          <w:lang w:val="cs-CZ" w:eastAsia="en-GB"/>
        </w:rPr>
      </w:pPr>
      <w:r w:rsidRPr="00527D8C">
        <w:rPr>
          <w:rFonts w:eastAsia="Times New Roman" w:cstheme="minorHAnsi"/>
          <w:b/>
          <w:bCs/>
          <w:color w:val="808080" w:themeColor="background1" w:themeShade="80"/>
          <w:lang w:val="cs-CZ" w:eastAsia="en-GB"/>
        </w:rPr>
        <w:t xml:space="preserve">Kreativní a mediální strategie (max. 300 slov): </w:t>
      </w:r>
    </w:p>
    <w:p w14:paraId="098CB8EF" w14:textId="375FFA2C" w:rsidR="00AC3434" w:rsidRPr="00527D8C" w:rsidRDefault="00AC3434" w:rsidP="00AC3434">
      <w:pPr>
        <w:pStyle w:val="ListParagraph"/>
        <w:ind w:left="0"/>
        <w:rPr>
          <w:rFonts w:eastAsia="Times New Roman" w:cstheme="minorHAnsi"/>
          <w:color w:val="808080" w:themeColor="background1" w:themeShade="80"/>
          <w:sz w:val="16"/>
          <w:szCs w:val="16"/>
          <w:lang w:val="cs-CZ" w:eastAsia="en-GB"/>
        </w:rPr>
      </w:pPr>
      <w:r w:rsidRPr="00527D8C">
        <w:rPr>
          <w:rFonts w:eastAsia="Times New Roman" w:cstheme="minorHAnsi"/>
          <w:color w:val="808080" w:themeColor="background1" w:themeShade="80"/>
          <w:sz w:val="16"/>
          <w:szCs w:val="16"/>
          <w:lang w:val="cs-CZ" w:eastAsia="en-GB"/>
        </w:rPr>
        <w:t xml:space="preserve">Představte, jak jste insight a message uvedli v život. Jaká byla vaše unikátní kreativní idea a proč byla silná? Vysvětlete, proč tato kreativní idea nejlépe odpovídala na stanovenou výzvu. Představte komunikační kanály, jejich důležitost a důvod jejich výběru do celkového komunikačního mixu. </w:t>
      </w:r>
    </w:p>
    <w:p w14:paraId="780D4791" w14:textId="59CB08A9" w:rsidR="00AC3434" w:rsidRPr="00527D8C" w:rsidRDefault="00AC3434" w:rsidP="00AC3434">
      <w:pPr>
        <w:pStyle w:val="ListParagraph"/>
        <w:ind w:left="0"/>
        <w:rPr>
          <w:rFonts w:eastAsia="Times New Roman" w:cstheme="minorHAnsi"/>
          <w:lang w:val="cs-CZ" w:eastAsia="en-GB"/>
        </w:rPr>
      </w:pPr>
    </w:p>
    <w:p w14:paraId="52957661" w14:textId="0651166B" w:rsidR="00336129" w:rsidRPr="008F03A9" w:rsidRDefault="00336129" w:rsidP="00336129">
      <w:pPr>
        <w:pStyle w:val="ListParagraph"/>
        <w:ind w:left="0"/>
        <w:rPr>
          <w:rFonts w:eastAsia="Times New Roman" w:cstheme="minorHAnsi"/>
          <w:b/>
          <w:bCs/>
          <w:lang w:val="cs-CZ" w:eastAsia="en-GB"/>
        </w:rPr>
      </w:pPr>
      <w:bookmarkStart w:id="16" w:name="OLE_LINK31"/>
      <w:bookmarkStart w:id="17" w:name="OLE_LINK32"/>
      <w:bookmarkStart w:id="18" w:name="OLE_LINK36"/>
      <w:r w:rsidRPr="008F03A9">
        <w:rPr>
          <w:rFonts w:eastAsia="Times New Roman" w:cstheme="minorHAnsi"/>
          <w:lang w:val="cs-CZ" w:eastAsia="en-GB"/>
        </w:rPr>
        <w:t>Abychom šli příkladem,</w:t>
      </w:r>
      <w:r w:rsidRPr="008F03A9">
        <w:rPr>
          <w:rFonts w:eastAsia="Times New Roman" w:cstheme="minorHAnsi"/>
          <w:b/>
          <w:bCs/>
          <w:lang w:val="cs-CZ" w:eastAsia="en-GB"/>
        </w:rPr>
        <w:t xml:space="preserve"> </w:t>
      </w:r>
      <w:r w:rsidR="00F34AC5" w:rsidRPr="008F03A9">
        <w:rPr>
          <w:rFonts w:eastAsia="Times New Roman" w:cstheme="minorHAnsi"/>
          <w:b/>
          <w:bCs/>
          <w:lang w:val="cs-CZ" w:eastAsia="en-GB"/>
        </w:rPr>
        <w:t>připravili</w:t>
      </w:r>
      <w:r w:rsidRPr="008F03A9">
        <w:rPr>
          <w:rFonts w:eastAsia="Times New Roman" w:cstheme="minorHAnsi"/>
          <w:b/>
          <w:bCs/>
          <w:lang w:val="cs-CZ" w:eastAsia="en-GB"/>
        </w:rPr>
        <w:t xml:space="preserve"> jsme klubům I fanouškům „sexy návod“, </w:t>
      </w:r>
      <w:r w:rsidRPr="008F03A9">
        <w:rPr>
          <w:rFonts w:eastAsia="Times New Roman" w:cstheme="minorHAnsi"/>
          <w:lang w:val="cs-CZ" w:eastAsia="en-GB"/>
        </w:rPr>
        <w:t xml:space="preserve">jak Výkopnou uspořádat i zpropagovat. </w:t>
      </w:r>
      <w:r w:rsidRPr="008F03A9">
        <w:rPr>
          <w:rFonts w:eastAsia="Times New Roman" w:cstheme="minorHAnsi"/>
          <w:b/>
          <w:bCs/>
          <w:lang w:val="cs-CZ" w:eastAsia="en-GB"/>
        </w:rPr>
        <w:t xml:space="preserve">Tahounem návodu I celé </w:t>
      </w:r>
      <w:r w:rsidRPr="00527D8C">
        <w:rPr>
          <w:rFonts w:eastAsia="Times New Roman" w:cstheme="minorHAnsi"/>
          <w:b/>
          <w:bCs/>
          <w:lang w:val="cs-CZ" w:eastAsia="en-GB"/>
        </w:rPr>
        <w:t xml:space="preserve">emotivní </w:t>
      </w:r>
      <w:r w:rsidRPr="008F03A9">
        <w:rPr>
          <w:rFonts w:eastAsia="Times New Roman" w:cstheme="minorHAnsi"/>
          <w:b/>
          <w:bCs/>
          <w:lang w:val="cs-CZ" w:eastAsia="en-GB"/>
        </w:rPr>
        <w:t xml:space="preserve">komunikace se stala fotbalová legenda, která dokázala vždy vyburcovat spoluhráče i fanoušky a sama </w:t>
      </w:r>
      <w:r w:rsidR="00F34AC5" w:rsidRPr="008F03A9">
        <w:rPr>
          <w:rFonts w:eastAsia="Times New Roman" w:cstheme="minorHAnsi"/>
          <w:b/>
          <w:bCs/>
          <w:lang w:val="cs-CZ" w:eastAsia="en-GB"/>
        </w:rPr>
        <w:t>vzešla</w:t>
      </w:r>
      <w:r w:rsidRPr="008F03A9">
        <w:rPr>
          <w:rFonts w:eastAsia="Times New Roman" w:cstheme="minorHAnsi"/>
          <w:b/>
          <w:bCs/>
          <w:lang w:val="cs-CZ" w:eastAsia="en-GB"/>
        </w:rPr>
        <w:t xml:space="preserve"> z </w:t>
      </w:r>
      <w:r w:rsidR="00F34AC5" w:rsidRPr="008F03A9">
        <w:rPr>
          <w:rFonts w:eastAsia="Times New Roman" w:cstheme="minorHAnsi"/>
          <w:b/>
          <w:bCs/>
          <w:lang w:val="cs-CZ" w:eastAsia="en-GB"/>
        </w:rPr>
        <w:t>amatérského</w:t>
      </w:r>
      <w:r w:rsidRPr="008F03A9">
        <w:rPr>
          <w:rFonts w:eastAsia="Times New Roman" w:cstheme="minorHAnsi"/>
          <w:b/>
          <w:bCs/>
          <w:lang w:val="cs-CZ" w:eastAsia="en-GB"/>
        </w:rPr>
        <w:t xml:space="preserve"> fotbalu – Pavel Horváth. </w:t>
      </w:r>
    </w:p>
    <w:p w14:paraId="4AEB4ECA" w14:textId="77777777" w:rsidR="00336129" w:rsidRPr="008F03A9" w:rsidRDefault="00336129" w:rsidP="00336129">
      <w:pPr>
        <w:pStyle w:val="ListParagraph"/>
        <w:ind w:left="0"/>
        <w:rPr>
          <w:rFonts w:eastAsia="Times New Roman" w:cstheme="minorHAnsi"/>
          <w:b/>
          <w:bCs/>
          <w:lang w:val="cs-CZ" w:eastAsia="en-GB"/>
        </w:rPr>
      </w:pPr>
    </w:p>
    <w:p w14:paraId="403A7645" w14:textId="2EC15734" w:rsidR="00336129" w:rsidRPr="00527D8C" w:rsidRDefault="3C5B94AD" w:rsidP="3C5B94AD">
      <w:pPr>
        <w:pStyle w:val="ListParagraph"/>
        <w:ind w:left="0"/>
        <w:rPr>
          <w:rFonts w:eastAsia="Times New Roman"/>
          <w:lang w:val="cs-CZ" w:eastAsia="en-GB"/>
        </w:rPr>
      </w:pPr>
      <w:r w:rsidRPr="35AC851B">
        <w:rPr>
          <w:rFonts w:eastAsia="Times New Roman"/>
          <w:b/>
          <w:bCs/>
          <w:lang w:val="cs-CZ" w:eastAsia="en-GB"/>
        </w:rPr>
        <w:t>V krátkometrážním filmu z reálné vesnice</w:t>
      </w:r>
      <w:r w:rsidRPr="35AC851B">
        <w:rPr>
          <w:rFonts w:eastAsia="Times New Roman"/>
          <w:lang w:val="cs-CZ" w:eastAsia="en-GB"/>
        </w:rPr>
        <w:t xml:space="preserve"> se skutečnými obyvateli plným</w:t>
      </w:r>
      <w:r w:rsidR="325A98BC" w:rsidRPr="35AC851B">
        <w:rPr>
          <w:rFonts w:eastAsia="Times New Roman"/>
          <w:lang w:val="cs-CZ" w:eastAsia="en-GB"/>
        </w:rPr>
        <w:t xml:space="preserve"> </w:t>
      </w:r>
      <w:r w:rsidRPr="35AC851B">
        <w:rPr>
          <w:rFonts w:eastAsia="Times New Roman"/>
          <w:lang w:val="cs-CZ" w:eastAsia="en-GB"/>
        </w:rPr>
        <w:t xml:space="preserve">gagů a fórů s lehkostí předvedl, </w:t>
      </w:r>
      <w:r w:rsidRPr="35AC851B">
        <w:rPr>
          <w:rFonts w:eastAsia="Times New Roman"/>
          <w:b/>
          <w:bCs/>
          <w:lang w:val="cs-CZ" w:eastAsia="en-GB"/>
        </w:rPr>
        <w:t>jak k Výkopné vyburcovat celou ves</w:t>
      </w:r>
      <w:r w:rsidRPr="35AC851B">
        <w:rPr>
          <w:rFonts w:eastAsia="Times New Roman"/>
          <w:lang w:val="cs-CZ" w:eastAsia="en-GB"/>
        </w:rPr>
        <w:t xml:space="preserve"> a zahájit fotbalovou sezónu ve velkém stylu.</w:t>
      </w:r>
    </w:p>
    <w:p w14:paraId="4C3DD84C" w14:textId="7B9FC3FB" w:rsidR="00336129" w:rsidRPr="00527D8C" w:rsidRDefault="00336129" w:rsidP="00336129">
      <w:pPr>
        <w:pStyle w:val="ListParagraph"/>
        <w:ind w:left="0"/>
        <w:rPr>
          <w:rFonts w:eastAsia="Times New Roman" w:cstheme="minorHAnsi"/>
          <w:lang w:val="cs-CZ" w:eastAsia="en-GB"/>
        </w:rPr>
      </w:pPr>
    </w:p>
    <w:p w14:paraId="7D71EBDD" w14:textId="6E6CB658" w:rsidR="00336129" w:rsidRPr="00336129" w:rsidRDefault="3C5B94AD" w:rsidP="3C5B94AD">
      <w:pPr>
        <w:pStyle w:val="ListParagraph"/>
        <w:ind w:left="0"/>
        <w:rPr>
          <w:rFonts w:eastAsia="Times New Roman"/>
          <w:lang w:val="cs-CZ" w:eastAsia="en-GB"/>
        </w:rPr>
      </w:pPr>
      <w:r w:rsidRPr="3C5B94AD">
        <w:rPr>
          <w:rFonts w:eastAsia="Times New Roman"/>
          <w:b/>
          <w:bCs/>
          <w:lang w:val="cs-CZ" w:eastAsia="en-GB"/>
        </w:rPr>
        <w:lastRenderedPageBreak/>
        <w:t xml:space="preserve">Navzdory mediálním poučkám jsme film v plné délce přes 3 minuty airovali na Facebooku i na Youtube. </w:t>
      </w:r>
      <w:r w:rsidRPr="3C5B94AD">
        <w:rPr>
          <w:rFonts w:eastAsia="Times New Roman"/>
          <w:lang w:val="cs-CZ" w:eastAsia="en-GB"/>
        </w:rPr>
        <w:t xml:space="preserve">Spot otevřel diskuzi, vyvolal velké emoce a připomněl lidem kouzlo vesnického fotbalu. </w:t>
      </w:r>
    </w:p>
    <w:p w14:paraId="16726DD5" w14:textId="77777777" w:rsidR="00336129" w:rsidRPr="00336129" w:rsidRDefault="00336129" w:rsidP="00336129">
      <w:pPr>
        <w:pStyle w:val="ListParagraph"/>
        <w:ind w:left="0"/>
        <w:rPr>
          <w:rFonts w:eastAsia="Times New Roman" w:cstheme="minorHAnsi"/>
          <w:lang w:val="cs-CZ" w:eastAsia="en-GB"/>
        </w:rPr>
      </w:pPr>
    </w:p>
    <w:p w14:paraId="487FF19A" w14:textId="0621F198" w:rsidR="00336129" w:rsidRPr="00336129" w:rsidRDefault="3C5B94AD" w:rsidP="3C5B94AD">
      <w:pPr>
        <w:pStyle w:val="ListParagraph"/>
        <w:ind w:left="0"/>
        <w:rPr>
          <w:rFonts w:eastAsia="Times New Roman"/>
          <w:lang w:val="cs-CZ" w:eastAsia="en-GB"/>
        </w:rPr>
      </w:pPr>
      <w:r w:rsidRPr="3C5B94AD">
        <w:rPr>
          <w:rFonts w:eastAsia="Times New Roman"/>
          <w:b/>
          <w:bCs/>
          <w:lang w:val="cs-CZ" w:eastAsia="en-GB"/>
        </w:rPr>
        <w:t xml:space="preserve">Pro následnou podporu hlasování (traffic na microsite) byl stěžejní platformou Facebook. </w:t>
      </w:r>
      <w:r w:rsidRPr="3C5B94AD">
        <w:rPr>
          <w:rFonts w:eastAsia="Times New Roman"/>
          <w:lang w:val="cs-CZ" w:eastAsia="en-GB"/>
        </w:rPr>
        <w:t>Pomocí statických a video link</w:t>
      </w:r>
      <w:r w:rsidR="00030D90">
        <w:rPr>
          <w:rFonts w:eastAsia="Times New Roman"/>
          <w:lang w:val="cs-CZ" w:eastAsia="en-GB"/>
        </w:rPr>
        <w:t xml:space="preserve"> </w:t>
      </w:r>
      <w:r w:rsidRPr="3C5B94AD">
        <w:rPr>
          <w:rFonts w:eastAsia="Times New Roman"/>
          <w:lang w:val="cs-CZ" w:eastAsia="en-GB"/>
        </w:rPr>
        <w:t>adů jsme vyz</w:t>
      </w:r>
      <w:r w:rsidR="00030D90">
        <w:rPr>
          <w:rFonts w:eastAsia="Times New Roman"/>
          <w:lang w:val="cs-CZ" w:eastAsia="en-GB"/>
        </w:rPr>
        <w:t>ý</w:t>
      </w:r>
      <w:r w:rsidRPr="3C5B94AD">
        <w:rPr>
          <w:rFonts w:eastAsia="Times New Roman"/>
          <w:lang w:val="cs-CZ" w:eastAsia="en-GB"/>
        </w:rPr>
        <w:t>vali veřejnost k hlasování. Facebook umožnil obsah</w:t>
      </w:r>
      <w:r w:rsidR="00030D90">
        <w:rPr>
          <w:rFonts w:eastAsia="Times New Roman"/>
          <w:lang w:val="cs-CZ" w:eastAsia="en-GB"/>
        </w:rPr>
        <w:t xml:space="preserve"> snadno sdílet</w:t>
      </w:r>
      <w:r w:rsidRPr="3C5B94AD">
        <w:rPr>
          <w:rFonts w:eastAsia="Times New Roman"/>
          <w:lang w:val="cs-CZ" w:eastAsia="en-GB"/>
        </w:rPr>
        <w:t xml:space="preserve"> dál v lokálních skupinách i v messengeru, čím</w:t>
      </w:r>
      <w:r w:rsidR="00030D90">
        <w:rPr>
          <w:rFonts w:eastAsia="Times New Roman"/>
          <w:lang w:val="cs-CZ" w:eastAsia="en-GB"/>
        </w:rPr>
        <w:t>ž</w:t>
      </w:r>
      <w:r w:rsidRPr="3C5B94AD">
        <w:rPr>
          <w:rFonts w:eastAsia="Times New Roman"/>
          <w:lang w:val="cs-CZ" w:eastAsia="en-GB"/>
        </w:rPr>
        <w:t xml:space="preserve"> nám doručil značný zásah zdarma. Hlasování jsme podpořili i proklikovými bannery.</w:t>
      </w:r>
    </w:p>
    <w:p w14:paraId="062AA99D" w14:textId="77777777" w:rsidR="00336129" w:rsidRPr="00336129" w:rsidRDefault="00336129" w:rsidP="00336129">
      <w:pPr>
        <w:pStyle w:val="ListParagraph"/>
        <w:ind w:left="0"/>
        <w:rPr>
          <w:rFonts w:eastAsia="Times New Roman" w:cstheme="minorHAnsi"/>
          <w:lang w:val="cs-CZ" w:eastAsia="en-GB"/>
        </w:rPr>
      </w:pPr>
    </w:p>
    <w:p w14:paraId="2DB9B072" w14:textId="3EEAD5D6" w:rsidR="00336129" w:rsidRPr="00527D8C" w:rsidRDefault="3C5B94AD" w:rsidP="3C5B94AD">
      <w:pPr>
        <w:pStyle w:val="ListParagraph"/>
        <w:ind w:left="0"/>
        <w:rPr>
          <w:rFonts w:eastAsia="Times New Roman"/>
          <w:lang w:val="cs-CZ" w:eastAsia="en-GB"/>
        </w:rPr>
      </w:pPr>
      <w:r w:rsidRPr="3C5B94AD">
        <w:rPr>
          <w:rFonts w:eastAsia="Times New Roman"/>
          <w:b/>
          <w:bCs/>
          <w:lang w:val="cs-CZ" w:eastAsia="en-GB"/>
        </w:rPr>
        <w:t>Youtube byl stěžejní pro budování povědomí o Výkopné.</w:t>
      </w:r>
      <w:r w:rsidRPr="3C5B94AD">
        <w:rPr>
          <w:rFonts w:eastAsia="Times New Roman"/>
          <w:lang w:val="cs-CZ" w:eastAsia="en-GB"/>
        </w:rPr>
        <w:t xml:space="preserve"> Filmem i krátkými spoty jsme zasáhli masy a připomenuli se těm, kdo ještě nehlasovali.</w:t>
      </w:r>
    </w:p>
    <w:p w14:paraId="50D8B1A7" w14:textId="24243D52" w:rsidR="0009503B" w:rsidRPr="00527D8C" w:rsidRDefault="0009503B" w:rsidP="00336129">
      <w:pPr>
        <w:pStyle w:val="ListParagraph"/>
        <w:ind w:left="0"/>
        <w:rPr>
          <w:rFonts w:eastAsia="Times New Roman" w:cstheme="minorHAnsi"/>
          <w:lang w:val="cs-CZ" w:eastAsia="en-GB"/>
        </w:rPr>
      </w:pPr>
    </w:p>
    <w:p w14:paraId="66C511C0" w14:textId="02DB41FE" w:rsidR="0009503B" w:rsidRPr="00527D8C" w:rsidRDefault="0009503B" w:rsidP="0009503B">
      <w:pPr>
        <w:rPr>
          <w:rFonts w:eastAsia="Times New Roman" w:cstheme="minorHAnsi"/>
          <w:b/>
          <w:lang w:val="cs-CZ" w:eastAsia="en-GB"/>
        </w:rPr>
      </w:pPr>
      <w:r w:rsidRPr="00527D8C">
        <w:rPr>
          <w:rFonts w:eastAsia="Times New Roman" w:cstheme="minorHAnsi"/>
          <w:b/>
          <w:lang w:val="cs-CZ" w:eastAsia="en-GB"/>
        </w:rPr>
        <w:t xml:space="preserve">Součástí ekosystému byl i </w:t>
      </w:r>
      <w:r w:rsidRPr="00527D8C">
        <w:rPr>
          <w:rFonts w:eastAsia="Times New Roman" w:cstheme="minorHAnsi"/>
          <w:b/>
          <w:bCs/>
          <w:lang w:val="cs-CZ" w:eastAsia="en-GB"/>
        </w:rPr>
        <w:t>TV spot s Pavlem Horváthem</w:t>
      </w:r>
      <w:r w:rsidRPr="00527D8C">
        <w:rPr>
          <w:rFonts w:eastAsia="Times New Roman" w:cstheme="minorHAnsi"/>
          <w:b/>
          <w:lang w:val="cs-CZ" w:eastAsia="en-GB"/>
        </w:rPr>
        <w:t xml:space="preserve"> na podporu povědomí o celém projektu.</w:t>
      </w:r>
    </w:p>
    <w:p w14:paraId="2FAAD6D5" w14:textId="77777777" w:rsidR="00336129" w:rsidRPr="00336129" w:rsidRDefault="00336129" w:rsidP="00336129">
      <w:pPr>
        <w:pStyle w:val="ListParagraph"/>
        <w:ind w:left="0"/>
        <w:rPr>
          <w:rFonts w:eastAsia="Times New Roman" w:cstheme="minorHAnsi"/>
          <w:lang w:val="cs-CZ" w:eastAsia="en-GB"/>
        </w:rPr>
      </w:pPr>
    </w:p>
    <w:p w14:paraId="480070DC" w14:textId="664F6D10" w:rsidR="00336129" w:rsidRPr="00527D8C" w:rsidRDefault="00336129" w:rsidP="00336129">
      <w:pPr>
        <w:pStyle w:val="ListParagraph"/>
        <w:ind w:left="0"/>
        <w:rPr>
          <w:rFonts w:eastAsia="Times New Roman" w:cstheme="minorHAnsi"/>
          <w:lang w:val="cs-CZ" w:eastAsia="en-GB"/>
        </w:rPr>
      </w:pPr>
      <w:r w:rsidRPr="00336129">
        <w:rPr>
          <w:rFonts w:eastAsia="Times New Roman" w:cstheme="minorHAnsi"/>
          <w:lang w:val="cs-CZ" w:eastAsia="en-GB"/>
        </w:rPr>
        <w:t xml:space="preserve">Do kampaně jsme zapojili i </w:t>
      </w:r>
      <w:r w:rsidRPr="00336129">
        <w:rPr>
          <w:rFonts w:eastAsia="Times New Roman" w:cstheme="minorHAnsi"/>
          <w:b/>
          <w:bCs/>
          <w:lang w:val="cs-CZ" w:eastAsia="en-GB"/>
        </w:rPr>
        <w:t>regionální kina</w:t>
      </w:r>
      <w:r w:rsidRPr="00336129">
        <w:rPr>
          <w:rFonts w:eastAsia="Times New Roman" w:cstheme="minorHAnsi"/>
          <w:lang w:val="cs-CZ" w:eastAsia="en-GB"/>
        </w:rPr>
        <w:t xml:space="preserve"> a celé téma živili prostřednictvím obsahové spolupráce s </w:t>
      </w:r>
      <w:r w:rsidRPr="00336129">
        <w:rPr>
          <w:rFonts w:eastAsia="Times New Roman" w:cstheme="minorHAnsi"/>
          <w:b/>
          <w:bCs/>
          <w:lang w:val="cs-CZ" w:eastAsia="en-GB"/>
        </w:rPr>
        <w:t>TV Nova</w:t>
      </w:r>
      <w:r w:rsidRPr="00336129">
        <w:rPr>
          <w:rFonts w:eastAsia="Times New Roman" w:cstheme="minorHAnsi"/>
          <w:lang w:val="cs-CZ" w:eastAsia="en-GB"/>
        </w:rPr>
        <w:t xml:space="preserve"> (Fotbalový inspektor)</w:t>
      </w:r>
      <w:r w:rsidR="00180CD6">
        <w:rPr>
          <w:rFonts w:eastAsia="Times New Roman" w:cstheme="minorHAnsi"/>
          <w:lang w:val="cs-CZ" w:eastAsia="en-GB"/>
        </w:rPr>
        <w:t xml:space="preserve">, </w:t>
      </w:r>
      <w:r w:rsidRPr="00336129">
        <w:rPr>
          <w:rFonts w:eastAsia="Times New Roman" w:cstheme="minorHAnsi"/>
          <w:lang w:val="cs-CZ" w:eastAsia="en-GB"/>
        </w:rPr>
        <w:t xml:space="preserve"> </w:t>
      </w:r>
      <w:hyperlink r:id="rId10" w:history="1">
        <w:r w:rsidRPr="00336129">
          <w:rPr>
            <w:rStyle w:val="Hyperlink"/>
            <w:rFonts w:eastAsia="Times New Roman" w:cstheme="minorHAnsi"/>
            <w:b/>
            <w:bCs/>
            <w:lang w:val="cs-CZ" w:eastAsia="en-GB"/>
          </w:rPr>
          <w:t>aktualne.cz</w:t>
        </w:r>
      </w:hyperlink>
      <w:r w:rsidRPr="00336129">
        <w:rPr>
          <w:rFonts w:eastAsia="Times New Roman" w:cstheme="minorHAnsi"/>
          <w:lang w:val="cs-CZ" w:eastAsia="en-GB"/>
        </w:rPr>
        <w:t xml:space="preserve"> (Fotbalová republika)</w:t>
      </w:r>
      <w:r w:rsidR="00180CD6">
        <w:rPr>
          <w:rFonts w:eastAsia="Times New Roman" w:cstheme="minorHAnsi"/>
          <w:lang w:val="cs-CZ" w:eastAsia="en-GB"/>
        </w:rPr>
        <w:t xml:space="preserve"> a pomocí rozhovorů </w:t>
      </w:r>
      <w:r w:rsidR="002F61DE">
        <w:rPr>
          <w:rFonts w:eastAsia="Times New Roman" w:cstheme="minorHAnsi"/>
          <w:lang w:val="cs-CZ" w:eastAsia="en-GB"/>
        </w:rPr>
        <w:t>a tiskových zpráv pro média.</w:t>
      </w:r>
    </w:p>
    <w:bookmarkEnd w:id="16"/>
    <w:bookmarkEnd w:id="17"/>
    <w:bookmarkEnd w:id="18"/>
    <w:p w14:paraId="5ACD05D5" w14:textId="77777777" w:rsidR="00AC3434" w:rsidRPr="00527D8C" w:rsidRDefault="00AC3434" w:rsidP="00AC3434">
      <w:pPr>
        <w:pStyle w:val="ListParagraph"/>
        <w:ind w:left="0"/>
        <w:rPr>
          <w:rFonts w:eastAsia="Times New Roman" w:cstheme="minorHAnsi"/>
          <w:lang w:val="cs-CZ" w:eastAsia="en-GB"/>
        </w:rPr>
      </w:pPr>
    </w:p>
    <w:p w14:paraId="050993F2" w14:textId="77777777" w:rsidR="00AC3434" w:rsidRPr="00527D8C" w:rsidRDefault="00AC3434" w:rsidP="00AC3434">
      <w:pPr>
        <w:pStyle w:val="ListParagraph"/>
        <w:ind w:left="0"/>
        <w:rPr>
          <w:rFonts w:eastAsia="Times New Roman" w:cstheme="minorHAnsi"/>
          <w:b/>
          <w:bCs/>
          <w:color w:val="808080" w:themeColor="background1" w:themeShade="80"/>
          <w:lang w:val="cs-CZ" w:eastAsia="en-GB"/>
        </w:rPr>
      </w:pPr>
      <w:r w:rsidRPr="00527D8C">
        <w:rPr>
          <w:rFonts w:eastAsia="Times New Roman" w:cstheme="minorHAnsi"/>
          <w:b/>
          <w:bCs/>
          <w:color w:val="808080" w:themeColor="background1" w:themeShade="80"/>
          <w:lang w:val="cs-CZ" w:eastAsia="en-GB"/>
        </w:rPr>
        <w:t xml:space="preserve">Doplňující informace (max. 200 slov): </w:t>
      </w:r>
    </w:p>
    <w:p w14:paraId="7316B6D1" w14:textId="77777777" w:rsidR="00AC3434" w:rsidRPr="00527D8C" w:rsidRDefault="00AC3434" w:rsidP="00AC3434">
      <w:pPr>
        <w:pStyle w:val="ListParagraph"/>
        <w:ind w:left="0"/>
        <w:rPr>
          <w:rFonts w:eastAsia="Times New Roman" w:cstheme="minorHAnsi"/>
          <w:color w:val="808080" w:themeColor="background1" w:themeShade="80"/>
          <w:sz w:val="16"/>
          <w:szCs w:val="16"/>
          <w:lang w:val="cs-CZ" w:eastAsia="en-GB"/>
        </w:rPr>
      </w:pPr>
      <w:r w:rsidRPr="00527D8C">
        <w:rPr>
          <w:rFonts w:eastAsia="Times New Roman" w:cstheme="minorHAnsi"/>
          <w:color w:val="808080" w:themeColor="background1" w:themeShade="80"/>
          <w:sz w:val="16"/>
          <w:szCs w:val="16"/>
          <w:lang w:val="cs-CZ" w:eastAsia="en-GB"/>
        </w:rPr>
        <w:t xml:space="preserve">Zde můžete uvést další informace, které považuje za důležité pro hodnocení kampaně. </w:t>
      </w:r>
    </w:p>
    <w:p w14:paraId="78E0DB4A" w14:textId="0A11A373" w:rsidR="00AC3434" w:rsidRPr="00527D8C" w:rsidRDefault="00AC3434" w:rsidP="00AC3434">
      <w:pPr>
        <w:pStyle w:val="ListParagraph"/>
        <w:ind w:left="0"/>
        <w:rPr>
          <w:rFonts w:eastAsia="Times New Roman" w:cstheme="minorHAnsi"/>
          <w:lang w:val="cs-CZ" w:eastAsia="en-GB"/>
        </w:rPr>
      </w:pPr>
    </w:p>
    <w:p w14:paraId="04A940A2" w14:textId="5C1D1B63" w:rsidR="00421B4E" w:rsidRPr="00527D8C" w:rsidRDefault="3C5B94AD" w:rsidP="3C5B94AD">
      <w:pPr>
        <w:pStyle w:val="ListParagraph"/>
        <w:numPr>
          <w:ilvl w:val="0"/>
          <w:numId w:val="3"/>
        </w:numPr>
        <w:rPr>
          <w:rFonts w:eastAsia="Times New Roman"/>
          <w:lang w:val="cs-CZ" w:eastAsia="en-GB"/>
        </w:rPr>
      </w:pPr>
      <w:bookmarkStart w:id="19" w:name="OLE_LINK37"/>
      <w:bookmarkStart w:id="20" w:name="OLE_LINK38"/>
      <w:r w:rsidRPr="3C5B94AD">
        <w:rPr>
          <w:rFonts w:eastAsia="Times New Roman"/>
          <w:lang w:val="cs-CZ" w:eastAsia="en-GB"/>
        </w:rPr>
        <w:t>Poslední týden v srpnu 2020 skončilo hlasování a bylo rozhodnuto o 220 výherních týmech. Tou dobou již postupně startovala první kola amatérských zápasů.</w:t>
      </w:r>
    </w:p>
    <w:p w14:paraId="104014BC" w14:textId="0C42C517" w:rsidR="00E77C04" w:rsidRPr="00527D8C" w:rsidRDefault="00E77C04" w:rsidP="00421B4E">
      <w:pPr>
        <w:pStyle w:val="ListParagraph"/>
        <w:numPr>
          <w:ilvl w:val="0"/>
          <w:numId w:val="3"/>
        </w:numPr>
        <w:rPr>
          <w:rFonts w:eastAsia="Times New Roman" w:cstheme="minorHAnsi"/>
          <w:lang w:val="cs-CZ" w:eastAsia="en-GB"/>
        </w:rPr>
      </w:pPr>
      <w:r w:rsidRPr="00527D8C">
        <w:rPr>
          <w:rFonts w:eastAsia="Times New Roman" w:cstheme="minorHAnsi"/>
          <w:lang w:val="cs-CZ" w:eastAsia="en-GB"/>
        </w:rPr>
        <w:t xml:space="preserve">Začátkem </w:t>
      </w:r>
      <w:r w:rsidR="00F34AC5" w:rsidRPr="00527D8C">
        <w:rPr>
          <w:rFonts w:eastAsia="Times New Roman" w:cstheme="minorHAnsi"/>
          <w:lang w:val="cs-CZ" w:eastAsia="en-GB"/>
        </w:rPr>
        <w:t>září</w:t>
      </w:r>
      <w:r w:rsidRPr="00527D8C">
        <w:rPr>
          <w:rFonts w:eastAsia="Times New Roman" w:cstheme="minorHAnsi"/>
          <w:lang w:val="cs-CZ" w:eastAsia="en-GB"/>
        </w:rPr>
        <w:t xml:space="preserve"> probíhala distribuce odměn ke klubům</w:t>
      </w:r>
      <w:r w:rsidR="00AE2A4A" w:rsidRPr="00527D8C">
        <w:rPr>
          <w:rFonts w:eastAsia="Times New Roman" w:cstheme="minorHAnsi"/>
          <w:lang w:val="cs-CZ" w:eastAsia="en-GB"/>
        </w:rPr>
        <w:t>.</w:t>
      </w:r>
    </w:p>
    <w:p w14:paraId="7310AF5B" w14:textId="6B4967CE" w:rsidR="00E77C04" w:rsidRPr="00527D8C" w:rsidRDefault="00E77C04" w:rsidP="00421B4E">
      <w:pPr>
        <w:pStyle w:val="ListParagraph"/>
        <w:numPr>
          <w:ilvl w:val="0"/>
          <w:numId w:val="3"/>
        </w:numPr>
        <w:rPr>
          <w:rFonts w:eastAsia="Times New Roman" w:cstheme="minorHAnsi"/>
          <w:lang w:val="cs-CZ" w:eastAsia="en-GB"/>
        </w:rPr>
      </w:pPr>
      <w:r w:rsidRPr="00527D8C">
        <w:rPr>
          <w:rFonts w:eastAsia="Times New Roman" w:cstheme="minorHAnsi"/>
          <w:lang w:val="cs-CZ" w:eastAsia="en-GB"/>
        </w:rPr>
        <w:t xml:space="preserve">Od 1. září byla kvůli opětovnému nárůstu nakažených opět zavedena povinnost nošení roušek ve </w:t>
      </w:r>
      <w:r w:rsidR="00F34AC5" w:rsidRPr="00527D8C">
        <w:rPr>
          <w:rFonts w:eastAsia="Times New Roman" w:cstheme="minorHAnsi"/>
          <w:lang w:val="cs-CZ" w:eastAsia="en-GB"/>
        </w:rPr>
        <w:t>vnitřních</w:t>
      </w:r>
      <w:r w:rsidRPr="00527D8C">
        <w:rPr>
          <w:rFonts w:eastAsia="Times New Roman" w:cstheme="minorHAnsi"/>
          <w:lang w:val="cs-CZ" w:eastAsia="en-GB"/>
        </w:rPr>
        <w:t xml:space="preserve"> prostorách.</w:t>
      </w:r>
    </w:p>
    <w:p w14:paraId="0871F77E" w14:textId="1A1BDE81" w:rsidR="00E77C04" w:rsidRPr="00527D8C" w:rsidRDefault="00E77C04" w:rsidP="00421B4E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lang w:val="cs-CZ" w:eastAsia="en-GB"/>
        </w:rPr>
      </w:pPr>
      <w:r w:rsidRPr="00527D8C">
        <w:rPr>
          <w:rFonts w:eastAsia="Times New Roman" w:cstheme="minorHAnsi"/>
          <w:b/>
          <w:bCs/>
          <w:lang w:val="cs-CZ" w:eastAsia="en-GB"/>
        </w:rPr>
        <w:t>8. září stoupl počet nakažených COVIDem 19 v ČR na 1000 lidí za den.</w:t>
      </w:r>
    </w:p>
    <w:p w14:paraId="3A33A799" w14:textId="12AC8BB3" w:rsidR="00E77C04" w:rsidRPr="00527D8C" w:rsidRDefault="00E77C04" w:rsidP="00421B4E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lang w:val="cs-CZ" w:eastAsia="en-GB"/>
        </w:rPr>
      </w:pPr>
      <w:r w:rsidRPr="00527D8C">
        <w:rPr>
          <w:rFonts w:eastAsia="Times New Roman" w:cstheme="minorHAnsi"/>
          <w:b/>
          <w:bCs/>
          <w:lang w:val="cs-CZ" w:eastAsia="en-GB"/>
        </w:rPr>
        <w:t xml:space="preserve">Většina Výkopných se </w:t>
      </w:r>
      <w:r w:rsidR="00F34AC5" w:rsidRPr="00527D8C">
        <w:rPr>
          <w:rFonts w:eastAsia="Times New Roman" w:cstheme="minorHAnsi"/>
          <w:b/>
          <w:bCs/>
          <w:lang w:val="cs-CZ" w:eastAsia="en-GB"/>
        </w:rPr>
        <w:t>uskutečnila</w:t>
      </w:r>
      <w:r w:rsidRPr="00527D8C">
        <w:rPr>
          <w:rFonts w:eastAsia="Times New Roman" w:cstheme="minorHAnsi"/>
          <w:b/>
          <w:bCs/>
          <w:lang w:val="cs-CZ" w:eastAsia="en-GB"/>
        </w:rPr>
        <w:t xml:space="preserve"> v druhé půlce září za zpřísněných hygienických podmínek.</w:t>
      </w:r>
    </w:p>
    <w:p w14:paraId="6181BCC5" w14:textId="6BB6B41F" w:rsidR="00E77C04" w:rsidRPr="00527D8C" w:rsidRDefault="00E77C04" w:rsidP="00421B4E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lang w:val="cs-CZ" w:eastAsia="en-GB"/>
        </w:rPr>
      </w:pPr>
      <w:r w:rsidRPr="00527D8C">
        <w:rPr>
          <w:rFonts w:eastAsia="Times New Roman" w:cstheme="minorHAnsi"/>
          <w:b/>
          <w:bCs/>
          <w:lang w:val="cs-CZ" w:eastAsia="en-GB"/>
        </w:rPr>
        <w:t>30. září bylo v ČR schváleno vyhlášení nouzového stavu s platností od 5.10.</w:t>
      </w:r>
    </w:p>
    <w:p w14:paraId="5B28EF50" w14:textId="3A1F683A" w:rsidR="00E77C04" w:rsidRPr="00527D8C" w:rsidRDefault="3C5B94AD" w:rsidP="3C5B94AD">
      <w:pPr>
        <w:pStyle w:val="ListParagraph"/>
        <w:numPr>
          <w:ilvl w:val="0"/>
          <w:numId w:val="3"/>
        </w:numPr>
        <w:rPr>
          <w:rFonts w:eastAsia="Times New Roman"/>
          <w:b/>
          <w:bCs/>
          <w:lang w:val="cs-CZ" w:eastAsia="en-GB"/>
        </w:rPr>
      </w:pPr>
      <w:r w:rsidRPr="3C5B94AD">
        <w:rPr>
          <w:rFonts w:eastAsia="Times New Roman"/>
          <w:lang w:val="cs-CZ" w:eastAsia="en-GB"/>
        </w:rPr>
        <w:t>Po 8 kolech byla podzimní sezóna amatérského fotbalu v říjnu předčasně ukončena a život na hřištích i kolem něj se opět vytratil na neurčito</w:t>
      </w:r>
      <w:r w:rsidR="00E63BFB">
        <w:rPr>
          <w:rFonts w:eastAsia="Times New Roman"/>
          <w:lang w:val="cs-CZ" w:eastAsia="en-GB"/>
        </w:rPr>
        <w:t>.</w:t>
      </w:r>
    </w:p>
    <w:bookmarkEnd w:id="19"/>
    <w:bookmarkEnd w:id="20"/>
    <w:p w14:paraId="42CBE21D" w14:textId="77777777" w:rsidR="00AC3434" w:rsidRPr="00527D8C" w:rsidRDefault="00AC3434" w:rsidP="00AC3434">
      <w:pPr>
        <w:pStyle w:val="ListParagraph"/>
        <w:ind w:left="0"/>
        <w:rPr>
          <w:rFonts w:eastAsia="Times New Roman" w:cstheme="minorHAnsi"/>
          <w:lang w:val="cs-CZ" w:eastAsia="en-GB"/>
        </w:rPr>
      </w:pPr>
    </w:p>
    <w:p w14:paraId="5005525A" w14:textId="77777777" w:rsidR="00AC3434" w:rsidRPr="00527D8C" w:rsidRDefault="00AC3434" w:rsidP="00AC3434">
      <w:pPr>
        <w:pStyle w:val="ListParagraph"/>
        <w:ind w:left="0"/>
        <w:rPr>
          <w:rFonts w:eastAsia="Times New Roman" w:cstheme="minorHAnsi"/>
          <w:lang w:val="cs-CZ" w:eastAsia="en-GB"/>
        </w:rPr>
      </w:pPr>
      <w:r w:rsidRPr="00527D8C">
        <w:rPr>
          <w:rFonts w:eastAsia="Times New Roman" w:cstheme="minorHAnsi"/>
          <w:b/>
          <w:bCs/>
          <w:lang w:val="cs-CZ" w:eastAsia="en-GB"/>
        </w:rPr>
        <w:t>Rozpočet:</w:t>
      </w:r>
      <w:r w:rsidRPr="00527D8C">
        <w:rPr>
          <w:rFonts w:eastAsia="Times New Roman" w:cstheme="minorHAnsi"/>
          <w:lang w:val="cs-CZ" w:eastAsia="en-GB"/>
        </w:rPr>
        <w:t xml:space="preserve"> </w:t>
      </w:r>
    </w:p>
    <w:p w14:paraId="5195B86E" w14:textId="18C13C59" w:rsidR="00AC3434" w:rsidRPr="00527D8C" w:rsidRDefault="00AC3434" w:rsidP="00AC3434">
      <w:pPr>
        <w:pStyle w:val="ListParagraph"/>
        <w:ind w:left="0"/>
        <w:rPr>
          <w:rFonts w:eastAsia="Times New Roman" w:cstheme="minorHAnsi"/>
          <w:sz w:val="16"/>
          <w:szCs w:val="16"/>
          <w:lang w:val="cs-CZ" w:eastAsia="en-GB"/>
        </w:rPr>
      </w:pPr>
      <w:r w:rsidRPr="00527D8C">
        <w:rPr>
          <w:rFonts w:eastAsia="Times New Roman" w:cstheme="minorHAnsi"/>
          <w:sz w:val="16"/>
          <w:szCs w:val="16"/>
          <w:lang w:val="cs-CZ" w:eastAsia="en-GB"/>
        </w:rPr>
        <w:t>Souhrnná investice do ATL a BTL kampaně (TV, tisk, radio, outdoor, kino, internet, direct marketing, sales promotion, eventy, PR, apod.):</w:t>
      </w:r>
    </w:p>
    <w:p w14:paraId="63DC6133" w14:textId="1889C76F" w:rsidR="00AC3434" w:rsidRPr="00527D8C" w:rsidRDefault="00AC3434" w:rsidP="00AC3434">
      <w:pPr>
        <w:pStyle w:val="ListParagraph"/>
        <w:ind w:left="0"/>
        <w:rPr>
          <w:rFonts w:eastAsia="Times New Roman" w:cstheme="minorHAnsi"/>
          <w:lang w:val="cs-CZ" w:eastAsia="en-GB"/>
        </w:rPr>
      </w:pPr>
    </w:p>
    <w:p w14:paraId="1A10D704" w14:textId="32CD0CC3" w:rsidR="0B3F4A8D" w:rsidRDefault="0B3F4A8D" w:rsidP="2AEAA0E4">
      <w:pPr>
        <w:pStyle w:val="ListParagraph"/>
        <w:spacing w:line="259" w:lineRule="auto"/>
        <w:ind w:left="0"/>
        <w:rPr>
          <w:rFonts w:eastAsia="Times New Roman"/>
          <w:highlight w:val="yellow"/>
          <w:lang w:val="cs-CZ" w:eastAsia="en-GB"/>
        </w:rPr>
      </w:pPr>
      <w:r w:rsidRPr="2AEAA0E4">
        <w:rPr>
          <w:rFonts w:eastAsia="Times New Roman"/>
          <w:lang w:val="cs-CZ" w:eastAsia="en-GB"/>
        </w:rPr>
        <w:t xml:space="preserve">Cca 3 miliony </w:t>
      </w:r>
    </w:p>
    <w:p w14:paraId="313567DC" w14:textId="77777777" w:rsidR="00AC3434" w:rsidRPr="00527D8C" w:rsidRDefault="00AC3434" w:rsidP="00AC3434">
      <w:pPr>
        <w:pStyle w:val="ListParagraph"/>
        <w:ind w:left="0"/>
        <w:rPr>
          <w:rFonts w:eastAsia="Times New Roman" w:cstheme="minorHAnsi"/>
          <w:lang w:val="cs-CZ" w:eastAsia="en-GB"/>
        </w:rPr>
      </w:pPr>
    </w:p>
    <w:p w14:paraId="2CEB4343" w14:textId="77777777" w:rsidR="00AC3434" w:rsidRPr="00527D8C" w:rsidRDefault="00AC3434" w:rsidP="00AC3434">
      <w:pPr>
        <w:pStyle w:val="ListParagraph"/>
        <w:ind w:left="0"/>
        <w:rPr>
          <w:rFonts w:eastAsia="Times New Roman" w:cstheme="minorHAnsi"/>
          <w:b/>
          <w:bCs/>
          <w:color w:val="808080" w:themeColor="background1" w:themeShade="80"/>
          <w:lang w:val="cs-CZ" w:eastAsia="en-GB"/>
        </w:rPr>
      </w:pPr>
      <w:r w:rsidRPr="00527D8C">
        <w:rPr>
          <w:rFonts w:eastAsia="Times New Roman" w:cstheme="minorHAnsi"/>
          <w:b/>
          <w:bCs/>
          <w:color w:val="808080" w:themeColor="background1" w:themeShade="80"/>
          <w:lang w:val="cs-CZ" w:eastAsia="en-GB"/>
        </w:rPr>
        <w:t xml:space="preserve">3. Výsledky (max. 5 stran): </w:t>
      </w:r>
      <w:r w:rsidRPr="00527D8C">
        <w:rPr>
          <w:rFonts w:ascii="Symbol" w:eastAsia="Symbol" w:hAnsi="Symbol" w:cstheme="minorHAnsi"/>
          <w:b/>
          <w:bCs/>
          <w:color w:val="808080" w:themeColor="background1" w:themeShade="80"/>
          <w:lang w:val="cs-CZ" w:eastAsia="en-GB"/>
        </w:rPr>
        <w:t>·</w:t>
      </w:r>
      <w:r w:rsidRPr="00527D8C">
        <w:rPr>
          <w:rFonts w:eastAsia="Times New Roman" w:cstheme="minorHAnsi"/>
          <w:b/>
          <w:bCs/>
          <w:color w:val="808080" w:themeColor="background1" w:themeShade="80"/>
          <w:lang w:val="cs-CZ" w:eastAsia="en-GB"/>
        </w:rPr>
        <w:t xml:space="preserve"> </w:t>
      </w:r>
    </w:p>
    <w:p w14:paraId="1628B1D9" w14:textId="77777777" w:rsidR="00AC3434" w:rsidRPr="00527D8C" w:rsidRDefault="00AC3434" w:rsidP="00AC3434">
      <w:pPr>
        <w:pStyle w:val="ListParagraph"/>
        <w:ind w:left="0"/>
        <w:rPr>
          <w:rFonts w:eastAsia="Times New Roman" w:cstheme="minorHAnsi"/>
          <w:color w:val="808080" w:themeColor="background1" w:themeShade="80"/>
          <w:sz w:val="16"/>
          <w:szCs w:val="16"/>
          <w:lang w:val="cs-CZ" w:eastAsia="en-GB"/>
        </w:rPr>
      </w:pPr>
      <w:r w:rsidRPr="00527D8C">
        <w:rPr>
          <w:rFonts w:eastAsia="Times New Roman" w:cstheme="minorHAnsi"/>
          <w:color w:val="808080" w:themeColor="background1" w:themeShade="80"/>
          <w:sz w:val="16"/>
          <w:szCs w:val="16"/>
          <w:lang w:val="cs-CZ" w:eastAsia="en-GB"/>
        </w:rPr>
        <w:t xml:space="preserve">Přehledně demonstrujte, že kampaň dosáhla nebo překonala stanovené komunikační cíle. Uveďte jak pomohla k dosažení marketingových a obchodních cílů. </w:t>
      </w:r>
      <w:r w:rsidRPr="00527D8C">
        <w:rPr>
          <w:rFonts w:ascii="Symbol" w:eastAsia="Symbol" w:hAnsi="Symbol" w:cstheme="minorHAnsi"/>
          <w:color w:val="808080" w:themeColor="background1" w:themeShade="80"/>
          <w:sz w:val="16"/>
          <w:szCs w:val="16"/>
          <w:lang w:val="cs-CZ" w:eastAsia="en-GB"/>
        </w:rPr>
        <w:t>·</w:t>
      </w:r>
      <w:r w:rsidRPr="00527D8C">
        <w:rPr>
          <w:rFonts w:eastAsia="Times New Roman" w:cstheme="minorHAnsi"/>
          <w:color w:val="808080" w:themeColor="background1" w:themeShade="80"/>
          <w:sz w:val="16"/>
          <w:szCs w:val="16"/>
          <w:lang w:val="cs-CZ" w:eastAsia="en-GB"/>
        </w:rPr>
        <w:t xml:space="preserve"> </w:t>
      </w:r>
    </w:p>
    <w:p w14:paraId="344FED03" w14:textId="77777777" w:rsidR="00AC3434" w:rsidRPr="00527D8C" w:rsidRDefault="00AC3434" w:rsidP="00AC3434">
      <w:pPr>
        <w:pStyle w:val="ListParagraph"/>
        <w:ind w:left="0"/>
        <w:rPr>
          <w:rFonts w:eastAsia="Times New Roman" w:cstheme="minorHAnsi"/>
          <w:color w:val="808080" w:themeColor="background1" w:themeShade="80"/>
          <w:sz w:val="16"/>
          <w:szCs w:val="16"/>
          <w:lang w:val="cs-CZ" w:eastAsia="en-GB"/>
        </w:rPr>
      </w:pPr>
      <w:r w:rsidRPr="00527D8C">
        <w:rPr>
          <w:rFonts w:eastAsia="Times New Roman" w:cstheme="minorHAnsi"/>
          <w:color w:val="808080" w:themeColor="background1" w:themeShade="80"/>
          <w:sz w:val="16"/>
          <w:szCs w:val="16"/>
          <w:lang w:val="cs-CZ" w:eastAsia="en-GB"/>
        </w:rPr>
        <w:t xml:space="preserve">Vysvětlete hlouběji, proč byly tyto výsledky skvělé, např. porovnáním s výsledky a investicemi konkurence, růstem market share nebo jiných ukazatelů kategorie, specifikujte ROI, je-li to možné. </w:t>
      </w:r>
      <w:r w:rsidRPr="00527D8C">
        <w:rPr>
          <w:rFonts w:ascii="Symbol" w:eastAsia="Symbol" w:hAnsi="Symbol" w:cstheme="minorHAnsi"/>
          <w:color w:val="808080" w:themeColor="background1" w:themeShade="80"/>
          <w:sz w:val="16"/>
          <w:szCs w:val="16"/>
          <w:lang w:val="cs-CZ" w:eastAsia="en-GB"/>
        </w:rPr>
        <w:t>·</w:t>
      </w:r>
      <w:r w:rsidRPr="00527D8C">
        <w:rPr>
          <w:rFonts w:eastAsia="Times New Roman" w:cstheme="minorHAnsi"/>
          <w:color w:val="808080" w:themeColor="background1" w:themeShade="80"/>
          <w:sz w:val="16"/>
          <w:szCs w:val="16"/>
          <w:lang w:val="cs-CZ" w:eastAsia="en-GB"/>
        </w:rPr>
        <w:t xml:space="preserve"> </w:t>
      </w:r>
    </w:p>
    <w:p w14:paraId="50D903B1" w14:textId="77777777" w:rsidR="00AC3434" w:rsidRPr="00527D8C" w:rsidRDefault="00AC3434" w:rsidP="00AC3434">
      <w:pPr>
        <w:pStyle w:val="ListParagraph"/>
        <w:ind w:left="0"/>
        <w:rPr>
          <w:rFonts w:eastAsia="Times New Roman" w:cstheme="minorHAnsi"/>
          <w:color w:val="808080" w:themeColor="background1" w:themeShade="80"/>
          <w:sz w:val="16"/>
          <w:szCs w:val="16"/>
          <w:lang w:val="cs-CZ" w:eastAsia="en-GB"/>
        </w:rPr>
      </w:pPr>
      <w:r w:rsidRPr="00527D8C">
        <w:rPr>
          <w:rFonts w:eastAsia="Times New Roman" w:cstheme="minorHAnsi"/>
          <w:color w:val="808080" w:themeColor="background1" w:themeShade="80"/>
          <w:sz w:val="16"/>
          <w:szCs w:val="16"/>
          <w:lang w:val="cs-CZ" w:eastAsia="en-GB"/>
        </w:rPr>
        <w:t xml:space="preserve">Vysvětlete, proč se domníváte, že bylo cílů dosaženo zejména díky komunikaci. Pokuste se vyloučit jiné faktory (sezonalita, cenové promotions, růst distribuce/pokrytí atd.) jako možné důvody úspěchu. Uveďte nejen data (absolutní čísla nebo indexy) z kvantitativních a kvalitativních výzkumů trhu, ale vždy uveďte i zdroj uváděných informací - kdo výzkum či šetření zpracoval a kdy se tak stalo. Vyhrazujeme si právo informace ověřit. Nepravdivé informace či informace bez uvedení zdroje jsou důvodem k odmítnutí přihlášky či vyloučení ze soutěže! </w:t>
      </w:r>
    </w:p>
    <w:p w14:paraId="5935B24D" w14:textId="3E3E55F6" w:rsidR="00AC3434" w:rsidRPr="00527D8C" w:rsidRDefault="00AC3434">
      <w:pPr>
        <w:rPr>
          <w:rFonts w:cstheme="minorHAnsi"/>
          <w:lang w:val="cs-CZ"/>
        </w:rPr>
      </w:pPr>
    </w:p>
    <w:p w14:paraId="78748FE3" w14:textId="2AC0E948" w:rsidR="00AC3434" w:rsidRPr="00527D8C" w:rsidRDefault="00AC3434">
      <w:pPr>
        <w:rPr>
          <w:rFonts w:cstheme="minorHAnsi"/>
          <w:lang w:val="cs-CZ"/>
        </w:rPr>
      </w:pPr>
    </w:p>
    <w:p w14:paraId="43D62ECE" w14:textId="77777777" w:rsidR="005E268A" w:rsidRDefault="005E268A" w:rsidP="00C6008F">
      <w:pPr>
        <w:rPr>
          <w:rFonts w:eastAsia="Times New Roman" w:cstheme="minorHAnsi"/>
          <w:lang w:val="cs-CZ" w:eastAsia="en-GB"/>
        </w:rPr>
      </w:pPr>
    </w:p>
    <w:p w14:paraId="2CBAD18C" w14:textId="77777777" w:rsidR="005E268A" w:rsidRDefault="005E268A" w:rsidP="00C6008F">
      <w:pPr>
        <w:rPr>
          <w:rFonts w:eastAsia="Times New Roman" w:cstheme="minorHAnsi"/>
          <w:lang w:val="cs-CZ" w:eastAsia="en-GB"/>
        </w:rPr>
      </w:pPr>
    </w:p>
    <w:p w14:paraId="731EC1A4" w14:textId="77777777" w:rsidR="005E268A" w:rsidRDefault="005E268A" w:rsidP="00C6008F">
      <w:pPr>
        <w:rPr>
          <w:rFonts w:eastAsia="Times New Roman" w:cstheme="minorHAnsi"/>
          <w:lang w:val="cs-CZ" w:eastAsia="en-GB"/>
        </w:rPr>
      </w:pPr>
    </w:p>
    <w:p w14:paraId="39A9F4A3" w14:textId="58993324" w:rsidR="005E268A" w:rsidRDefault="00175DB7" w:rsidP="00C6008F">
      <w:pPr>
        <w:rPr>
          <w:rFonts w:eastAsia="Times New Roman" w:cstheme="minorHAnsi"/>
          <w:lang w:val="cs-CZ" w:eastAsia="en-GB"/>
        </w:rPr>
      </w:pPr>
      <w:bookmarkStart w:id="21" w:name="OLE_LINK3"/>
      <w:bookmarkStart w:id="22" w:name="OLE_LINK4"/>
      <w:bookmarkStart w:id="23" w:name="OLE_LINK18"/>
      <w:bookmarkStart w:id="24" w:name="OLE_LINK19"/>
      <w:bookmarkStart w:id="25" w:name="OLE_LINK39"/>
      <w:r>
        <w:rPr>
          <w:rFonts w:eastAsia="Times New Roman" w:cstheme="minorHAnsi"/>
          <w:lang w:val="cs-CZ" w:eastAsia="en-GB"/>
        </w:rPr>
        <w:t xml:space="preserve">Kampaň </w:t>
      </w:r>
      <w:r w:rsidR="00734131">
        <w:rPr>
          <w:rFonts w:eastAsia="Times New Roman" w:cstheme="minorHAnsi"/>
          <w:lang w:val="cs-CZ" w:eastAsia="en-GB"/>
        </w:rPr>
        <w:t>zaznamenala od samého počátku</w:t>
      </w:r>
      <w:r>
        <w:rPr>
          <w:rFonts w:eastAsia="Times New Roman" w:cstheme="minorHAnsi"/>
          <w:lang w:val="cs-CZ" w:eastAsia="en-GB"/>
        </w:rPr>
        <w:t xml:space="preserve"> fenomenální</w:t>
      </w:r>
      <w:r w:rsidR="00734131">
        <w:rPr>
          <w:rFonts w:eastAsia="Times New Roman" w:cstheme="minorHAnsi"/>
          <w:lang w:val="cs-CZ" w:eastAsia="en-GB"/>
        </w:rPr>
        <w:t xml:space="preserve"> ohlas</w:t>
      </w:r>
      <w:r>
        <w:rPr>
          <w:rFonts w:eastAsia="Times New Roman" w:cstheme="minorHAnsi"/>
          <w:lang w:val="cs-CZ" w:eastAsia="en-GB"/>
        </w:rPr>
        <w:t xml:space="preserve">. </w:t>
      </w:r>
    </w:p>
    <w:p w14:paraId="6E7BAA54" w14:textId="61C08552" w:rsidR="00DE75DE" w:rsidRDefault="00C6008F" w:rsidP="00C6008F">
      <w:pPr>
        <w:pStyle w:val="ListParagraph"/>
        <w:numPr>
          <w:ilvl w:val="0"/>
          <w:numId w:val="6"/>
        </w:numPr>
        <w:rPr>
          <w:rFonts w:eastAsia="Times New Roman" w:cstheme="minorHAnsi"/>
          <w:lang w:val="cs-CZ" w:eastAsia="en-GB"/>
        </w:rPr>
      </w:pPr>
      <w:r w:rsidRPr="005E268A">
        <w:rPr>
          <w:rFonts w:eastAsia="Times New Roman" w:cstheme="minorHAnsi"/>
          <w:lang w:val="cs-CZ" w:eastAsia="en-GB"/>
        </w:rPr>
        <w:t xml:space="preserve">Film zasáhl na Youtube 1 060 000 lidí (53 % TA, M 25 až 55) a celé </w:t>
      </w:r>
      <w:r w:rsidRPr="005E268A">
        <w:rPr>
          <w:rFonts w:eastAsia="Times New Roman" w:cstheme="minorHAnsi"/>
          <w:b/>
          <w:lang w:val="cs-CZ" w:eastAsia="en-GB"/>
        </w:rPr>
        <w:t>3-min video dosledovalo do konce 24 % sledujících</w:t>
      </w:r>
      <w:r w:rsidR="00A110BE">
        <w:rPr>
          <w:rFonts w:eastAsia="Times New Roman" w:cstheme="minorHAnsi"/>
          <w:lang w:val="cs-CZ" w:eastAsia="en-GB"/>
        </w:rPr>
        <w:t xml:space="preserve">. </w:t>
      </w:r>
      <w:r w:rsidR="00E31F8A">
        <w:rPr>
          <w:rFonts w:eastAsia="Times New Roman" w:cstheme="minorHAnsi"/>
          <w:lang w:val="cs-CZ" w:eastAsia="en-GB"/>
        </w:rPr>
        <w:t>T</w:t>
      </w:r>
      <w:r w:rsidR="00212B3C">
        <w:rPr>
          <w:rFonts w:eastAsia="Times New Roman" w:cstheme="minorHAnsi"/>
          <w:lang w:val="cs-CZ" w:eastAsia="en-GB"/>
        </w:rPr>
        <w:t>řicetisekundová</w:t>
      </w:r>
      <w:r w:rsidR="00DE5862">
        <w:rPr>
          <w:rFonts w:eastAsia="Times New Roman" w:cstheme="minorHAnsi"/>
          <w:lang w:val="cs-CZ" w:eastAsia="en-GB"/>
        </w:rPr>
        <w:t xml:space="preserve"> </w:t>
      </w:r>
      <w:r w:rsidR="00A110BE">
        <w:rPr>
          <w:rFonts w:eastAsia="Times New Roman" w:cstheme="minorHAnsi"/>
          <w:lang w:val="cs-CZ" w:eastAsia="en-GB"/>
        </w:rPr>
        <w:t>videa</w:t>
      </w:r>
      <w:r w:rsidR="00384087">
        <w:rPr>
          <w:rFonts w:eastAsia="Times New Roman" w:cstheme="minorHAnsi"/>
          <w:lang w:val="cs-CZ" w:eastAsia="en-GB"/>
        </w:rPr>
        <w:t xml:space="preserve"> běžně </w:t>
      </w:r>
      <w:r w:rsidR="00866F08">
        <w:rPr>
          <w:rFonts w:eastAsia="Times New Roman" w:cstheme="minorHAnsi"/>
          <w:lang w:val="cs-CZ" w:eastAsia="en-GB"/>
        </w:rPr>
        <w:t>dokouká</w:t>
      </w:r>
      <w:r w:rsidR="00384087">
        <w:rPr>
          <w:rFonts w:eastAsia="Times New Roman" w:cstheme="minorHAnsi"/>
          <w:lang w:val="cs-CZ" w:eastAsia="en-GB"/>
        </w:rPr>
        <w:t xml:space="preserve"> </w:t>
      </w:r>
      <w:r w:rsidR="00384087" w:rsidRPr="005E268A">
        <w:rPr>
          <w:rFonts w:eastAsia="Times New Roman" w:cstheme="minorHAnsi"/>
          <w:lang w:val="cs-CZ" w:eastAsia="en-GB"/>
        </w:rPr>
        <w:t>40-45</w:t>
      </w:r>
      <w:r w:rsidR="00384087">
        <w:rPr>
          <w:rFonts w:eastAsia="Times New Roman" w:cstheme="minorHAnsi"/>
          <w:lang w:val="cs-CZ" w:eastAsia="en-GB"/>
        </w:rPr>
        <w:t xml:space="preserve"> </w:t>
      </w:r>
      <w:r w:rsidR="00384087" w:rsidRPr="005E268A">
        <w:rPr>
          <w:rFonts w:eastAsia="Times New Roman" w:cstheme="minorHAnsi"/>
          <w:lang w:val="cs-CZ" w:eastAsia="en-GB"/>
        </w:rPr>
        <w:t>%</w:t>
      </w:r>
      <w:r w:rsidR="00866F08">
        <w:rPr>
          <w:rFonts w:eastAsia="Times New Roman" w:cstheme="minorHAnsi"/>
          <w:lang w:val="cs-CZ" w:eastAsia="en-GB"/>
        </w:rPr>
        <w:t xml:space="preserve"> lidí</w:t>
      </w:r>
      <w:r w:rsidR="0087419D">
        <w:rPr>
          <w:rFonts w:eastAsia="Times New Roman" w:cstheme="minorHAnsi"/>
          <w:lang w:val="cs-CZ" w:eastAsia="en-GB"/>
        </w:rPr>
        <w:t>, přičemž</w:t>
      </w:r>
      <w:r w:rsidR="00E31F8A">
        <w:rPr>
          <w:rFonts w:eastAsia="Times New Roman" w:cstheme="minorHAnsi"/>
          <w:lang w:val="cs-CZ" w:eastAsia="en-GB"/>
        </w:rPr>
        <w:t xml:space="preserve"> náš spot byl 6x delší.</w:t>
      </w:r>
      <w:r w:rsidR="00866F08">
        <w:rPr>
          <w:rFonts w:eastAsia="Times New Roman" w:cstheme="minorHAnsi"/>
          <w:lang w:val="cs-CZ" w:eastAsia="en-GB"/>
        </w:rPr>
        <w:t xml:space="preserve"> </w:t>
      </w:r>
      <w:r w:rsidR="00C07F4B">
        <w:rPr>
          <w:rFonts w:eastAsia="Times New Roman" w:cstheme="minorHAnsi"/>
          <w:lang w:val="cs-CZ" w:eastAsia="en-GB"/>
        </w:rPr>
        <w:t xml:space="preserve">(zdroj: </w:t>
      </w:r>
      <w:r w:rsidRPr="005E268A">
        <w:rPr>
          <w:rFonts w:eastAsia="Times New Roman" w:cstheme="minorHAnsi"/>
          <w:lang w:val="cs-CZ" w:eastAsia="en-GB"/>
        </w:rPr>
        <w:t>interní tracking PPAS)</w:t>
      </w:r>
    </w:p>
    <w:p w14:paraId="028B1C8E" w14:textId="29AABBF4" w:rsidR="00C6008F" w:rsidRPr="00DE75DE" w:rsidRDefault="2976BE1D" w:rsidP="00C6008F">
      <w:pPr>
        <w:pStyle w:val="ListParagraph"/>
        <w:numPr>
          <w:ilvl w:val="0"/>
          <w:numId w:val="6"/>
        </w:numPr>
        <w:rPr>
          <w:rFonts w:eastAsia="Times New Roman"/>
          <w:lang w:val="cs-CZ" w:eastAsia="en-GB"/>
        </w:rPr>
      </w:pPr>
      <w:r w:rsidRPr="43DFF0B4">
        <w:rPr>
          <w:rFonts w:eastAsia="Times New Roman"/>
          <w:b/>
          <w:bCs/>
          <w:lang w:val="cs-CZ" w:eastAsia="en-GB"/>
        </w:rPr>
        <w:t xml:space="preserve"> </w:t>
      </w:r>
      <w:r w:rsidR="00C6008F" w:rsidRPr="00DE75DE">
        <w:rPr>
          <w:rFonts w:eastAsia="Times New Roman"/>
          <w:b/>
          <w:bCs/>
          <w:lang w:val="cs-CZ" w:eastAsia="en-GB"/>
        </w:rPr>
        <w:t xml:space="preserve">Z celkových 980 000 </w:t>
      </w:r>
      <w:r w:rsidR="00DE75DE">
        <w:rPr>
          <w:rFonts w:eastAsia="Times New Roman"/>
          <w:b/>
          <w:bCs/>
          <w:lang w:val="cs-CZ" w:eastAsia="en-GB"/>
        </w:rPr>
        <w:t>shlédnutí</w:t>
      </w:r>
      <w:r w:rsidR="00C6008F" w:rsidRPr="00DE75DE">
        <w:rPr>
          <w:rFonts w:eastAsia="Times New Roman"/>
          <w:b/>
          <w:bCs/>
          <w:lang w:val="cs-CZ" w:eastAsia="en-GB"/>
        </w:rPr>
        <w:t xml:space="preserve"> 3-min hero videa na Facebooku bylo 25 % organických (251 000)</w:t>
      </w:r>
      <w:r w:rsidR="000559B5">
        <w:rPr>
          <w:rFonts w:eastAsia="Times New Roman"/>
          <w:b/>
          <w:bCs/>
          <w:lang w:val="cs-CZ" w:eastAsia="en-GB"/>
        </w:rPr>
        <w:t xml:space="preserve"> </w:t>
      </w:r>
      <w:r w:rsidR="000559B5">
        <w:rPr>
          <w:rFonts w:eastAsia="Times New Roman"/>
          <w:lang w:val="cs-CZ" w:eastAsia="en-GB"/>
        </w:rPr>
        <w:t>– přičemž průměrný organický zásah se v roce 2020 pohyboval okolo 1,5 %</w:t>
      </w:r>
      <w:r w:rsidR="000559B5">
        <w:rPr>
          <w:rFonts w:eastAsia="Times New Roman"/>
          <w:b/>
          <w:bCs/>
          <w:lang w:val="cs-CZ" w:eastAsia="en-GB"/>
        </w:rPr>
        <w:t>.</w:t>
      </w:r>
      <w:r w:rsidR="00C6008F" w:rsidRPr="00DE75DE">
        <w:rPr>
          <w:rFonts w:eastAsia="Times New Roman"/>
          <w:b/>
          <w:bCs/>
          <w:lang w:val="cs-CZ" w:eastAsia="en-GB"/>
        </w:rPr>
        <w:t xml:space="preserve"> </w:t>
      </w:r>
      <w:r w:rsidR="00693F61">
        <w:rPr>
          <w:rFonts w:eastAsia="Times New Roman"/>
          <w:b/>
          <w:bCs/>
          <w:lang w:val="cs-CZ" w:eastAsia="en-GB"/>
        </w:rPr>
        <w:t>Spot byl sdílený</w:t>
      </w:r>
      <w:r w:rsidR="00C6008F" w:rsidRPr="00DE75DE">
        <w:rPr>
          <w:rFonts w:eastAsia="Times New Roman"/>
          <w:b/>
          <w:bCs/>
          <w:lang w:val="cs-CZ" w:eastAsia="en-GB"/>
        </w:rPr>
        <w:t xml:space="preserve"> 1700 </w:t>
      </w:r>
      <w:r w:rsidR="00693F61">
        <w:rPr>
          <w:rFonts w:eastAsia="Times New Roman"/>
          <w:b/>
          <w:bCs/>
          <w:lang w:val="cs-CZ" w:eastAsia="en-GB"/>
        </w:rPr>
        <w:t>krát</w:t>
      </w:r>
      <w:r w:rsidR="00C6008F" w:rsidRPr="00DE75DE">
        <w:rPr>
          <w:rFonts w:eastAsia="Times New Roman"/>
          <w:b/>
          <w:bCs/>
          <w:lang w:val="cs-CZ" w:eastAsia="en-GB"/>
        </w:rPr>
        <w:t xml:space="preserve"> </w:t>
      </w:r>
      <w:r w:rsidR="00661428">
        <w:rPr>
          <w:rFonts w:eastAsia="Times New Roman"/>
          <w:lang w:val="cs-CZ" w:eastAsia="en-GB"/>
        </w:rPr>
        <w:t xml:space="preserve">a </w:t>
      </w:r>
      <w:r w:rsidR="00CB61E1">
        <w:rPr>
          <w:rFonts w:eastAsia="Times New Roman"/>
          <w:lang w:val="cs-CZ" w:eastAsia="en-GB"/>
        </w:rPr>
        <w:t>negativních reak</w:t>
      </w:r>
      <w:r w:rsidR="00097510">
        <w:rPr>
          <w:rFonts w:eastAsia="Times New Roman"/>
          <w:lang w:val="cs-CZ" w:eastAsia="en-GB"/>
        </w:rPr>
        <w:t xml:space="preserve">cí </w:t>
      </w:r>
      <w:r w:rsidR="00455408">
        <w:rPr>
          <w:rFonts w:eastAsia="Times New Roman"/>
          <w:lang w:val="cs-CZ" w:eastAsia="en-GB"/>
        </w:rPr>
        <w:t>na</w:t>
      </w:r>
      <w:r w:rsidR="00734131">
        <w:rPr>
          <w:rFonts w:eastAsia="Times New Roman"/>
          <w:lang w:val="cs-CZ" w:eastAsia="en-GB"/>
        </w:rPr>
        <w:t xml:space="preserve"> záměr kampaně</w:t>
      </w:r>
      <w:r w:rsidR="00455408">
        <w:rPr>
          <w:rFonts w:eastAsia="Times New Roman"/>
          <w:lang w:val="cs-CZ" w:eastAsia="en-GB"/>
        </w:rPr>
        <w:t xml:space="preserve">, ale i značku Gambrinus bylo protentokrát </w:t>
      </w:r>
      <w:r w:rsidR="00706D1B">
        <w:rPr>
          <w:rFonts w:eastAsia="Times New Roman"/>
          <w:lang w:val="cs-CZ" w:eastAsia="en-GB"/>
        </w:rPr>
        <w:t>praktic</w:t>
      </w:r>
      <w:r w:rsidR="00C847F2">
        <w:rPr>
          <w:rFonts w:eastAsia="Times New Roman"/>
          <w:lang w:val="cs-CZ" w:eastAsia="en-GB"/>
        </w:rPr>
        <w:t xml:space="preserve">ky </w:t>
      </w:r>
      <w:r w:rsidR="00455408">
        <w:rPr>
          <w:rFonts w:eastAsia="Times New Roman"/>
          <w:lang w:val="cs-CZ" w:eastAsia="en-GB"/>
        </w:rPr>
        <w:t>nula.</w:t>
      </w:r>
      <w:r w:rsidR="003B3AA6">
        <w:rPr>
          <w:rFonts w:eastAsia="Times New Roman"/>
          <w:lang w:val="cs-CZ" w:eastAsia="en-GB"/>
        </w:rPr>
        <w:t xml:space="preserve"> </w:t>
      </w:r>
      <w:r w:rsidR="003B3AA6" w:rsidRPr="00DE75DE">
        <w:rPr>
          <w:rFonts w:eastAsia="Times New Roman"/>
          <w:lang w:val="cs-CZ" w:eastAsia="en-GB"/>
        </w:rPr>
        <w:t>(zdroj: kampaňový report TRIAD)</w:t>
      </w:r>
      <w:r w:rsidR="003B3AA6">
        <w:rPr>
          <w:rFonts w:eastAsia="Times New Roman"/>
          <w:lang w:val="cs-CZ" w:eastAsia="en-GB"/>
        </w:rPr>
        <w:t>.</w:t>
      </w:r>
    </w:p>
    <w:bookmarkEnd w:id="23"/>
    <w:bookmarkEnd w:id="24"/>
    <w:p w14:paraId="6CC42AC9" w14:textId="77777777" w:rsidR="00C6008F" w:rsidRDefault="00C6008F" w:rsidP="3C5B94AD">
      <w:pPr>
        <w:rPr>
          <w:rFonts w:eastAsia="Times New Roman"/>
          <w:lang w:val="cs-CZ" w:eastAsia="en-GB"/>
        </w:rPr>
      </w:pPr>
    </w:p>
    <w:p w14:paraId="3EF72561" w14:textId="7614AAD5" w:rsidR="00157AA6" w:rsidRDefault="3C5B94AD" w:rsidP="3C5B94AD">
      <w:pPr>
        <w:rPr>
          <w:rFonts w:eastAsia="Times New Roman"/>
          <w:lang w:val="cs-CZ" w:eastAsia="en-GB"/>
        </w:rPr>
      </w:pPr>
      <w:bookmarkStart w:id="26" w:name="OLE_LINK20"/>
      <w:bookmarkStart w:id="27" w:name="OLE_LINK21"/>
      <w:r w:rsidRPr="3C5B94AD">
        <w:rPr>
          <w:rFonts w:eastAsia="Times New Roman"/>
          <w:lang w:val="cs-CZ" w:eastAsia="en-GB"/>
        </w:rPr>
        <w:t xml:space="preserve">Se zájmem o </w:t>
      </w:r>
      <w:r w:rsidR="004E303A">
        <w:rPr>
          <w:rFonts w:eastAsia="Times New Roman"/>
          <w:lang w:val="cs-CZ" w:eastAsia="en-GB"/>
        </w:rPr>
        <w:t>v</w:t>
      </w:r>
      <w:r w:rsidR="007B0BAD">
        <w:rPr>
          <w:rFonts w:eastAsia="Times New Roman"/>
          <w:lang w:val="cs-CZ" w:eastAsia="en-GB"/>
        </w:rPr>
        <w:t>s</w:t>
      </w:r>
      <w:r w:rsidR="008D0723">
        <w:rPr>
          <w:rFonts w:eastAsia="Times New Roman"/>
          <w:lang w:val="cs-CZ" w:eastAsia="en-GB"/>
        </w:rPr>
        <w:t xml:space="preserve">tup do sezóny a uspořádání </w:t>
      </w:r>
      <w:r w:rsidRPr="3C5B94AD">
        <w:rPr>
          <w:rFonts w:eastAsia="Times New Roman"/>
          <w:lang w:val="cs-CZ" w:eastAsia="en-GB"/>
        </w:rPr>
        <w:t>„Výkopn</w:t>
      </w:r>
      <w:r w:rsidR="008D0723">
        <w:rPr>
          <w:rFonts w:eastAsia="Times New Roman"/>
          <w:lang w:val="cs-CZ" w:eastAsia="en-GB"/>
        </w:rPr>
        <w:t>é</w:t>
      </w:r>
      <w:r w:rsidRPr="3C5B94AD">
        <w:rPr>
          <w:rFonts w:eastAsia="Times New Roman"/>
          <w:lang w:val="cs-CZ" w:eastAsia="en-GB"/>
        </w:rPr>
        <w:t xml:space="preserve">“ se </w:t>
      </w:r>
      <w:r w:rsidR="00B24CEB">
        <w:rPr>
          <w:rFonts w:eastAsia="Times New Roman"/>
          <w:b/>
          <w:bCs/>
          <w:lang w:val="cs-CZ" w:eastAsia="en-GB"/>
        </w:rPr>
        <w:t>během prvních dvou týdnů</w:t>
      </w:r>
      <w:r w:rsidRPr="3C5B94AD">
        <w:rPr>
          <w:rFonts w:eastAsia="Times New Roman"/>
          <w:b/>
          <w:bCs/>
          <w:lang w:val="cs-CZ" w:eastAsia="en-GB"/>
        </w:rPr>
        <w:t xml:space="preserve"> přihlásilo 511 klubů</w:t>
      </w:r>
      <w:r w:rsidRPr="3C5B94AD">
        <w:rPr>
          <w:rFonts w:eastAsia="Times New Roman"/>
          <w:lang w:val="cs-CZ" w:eastAsia="en-GB"/>
        </w:rPr>
        <w:t xml:space="preserve"> (</w:t>
      </w:r>
      <w:r w:rsidR="00DA1708">
        <w:rPr>
          <w:rFonts w:eastAsia="Times New Roman"/>
          <w:lang w:val="cs-CZ" w:eastAsia="en-GB"/>
        </w:rPr>
        <w:t xml:space="preserve">60 % </w:t>
      </w:r>
      <w:r w:rsidRPr="3C5B94AD">
        <w:rPr>
          <w:rFonts w:eastAsia="Times New Roman"/>
          <w:lang w:val="cs-CZ" w:eastAsia="en-GB"/>
        </w:rPr>
        <w:t xml:space="preserve">z 850 registrovaných). </w:t>
      </w:r>
      <w:r w:rsidR="00DA1708" w:rsidRPr="00734131">
        <w:rPr>
          <w:rFonts w:eastAsia="Times New Roman"/>
          <w:b/>
          <w:bCs/>
          <w:lang w:val="cs-CZ" w:eastAsia="en-GB"/>
        </w:rPr>
        <w:t xml:space="preserve">Tím jsme splnili cíl aktivizace </w:t>
      </w:r>
      <w:r w:rsidR="00734131" w:rsidRPr="00734131">
        <w:rPr>
          <w:rFonts w:eastAsia="Times New Roman"/>
          <w:b/>
          <w:bCs/>
          <w:lang w:val="cs-CZ" w:eastAsia="en-GB"/>
        </w:rPr>
        <w:t xml:space="preserve">minimálně 50 % </w:t>
      </w:r>
      <w:r w:rsidR="00DA1708" w:rsidRPr="00734131">
        <w:rPr>
          <w:rFonts w:eastAsia="Times New Roman"/>
          <w:b/>
          <w:bCs/>
          <w:lang w:val="cs-CZ" w:eastAsia="en-GB"/>
        </w:rPr>
        <w:t>klubů do nové sezóny</w:t>
      </w:r>
      <w:r w:rsidR="00DA1708">
        <w:rPr>
          <w:rFonts w:eastAsia="Times New Roman"/>
          <w:lang w:val="cs-CZ" w:eastAsia="en-GB"/>
        </w:rPr>
        <w:t xml:space="preserve"> po vynucené pauze. (zdroj: Statistiky programu Kopeme za fotbal, 2020)</w:t>
      </w:r>
    </w:p>
    <w:bookmarkEnd w:id="26"/>
    <w:bookmarkEnd w:id="27"/>
    <w:p w14:paraId="055CBD17" w14:textId="77777777" w:rsidR="00157AA6" w:rsidRDefault="00157AA6" w:rsidP="3C5B94AD">
      <w:pPr>
        <w:rPr>
          <w:rFonts w:eastAsia="Times New Roman"/>
          <w:lang w:val="cs-CZ" w:eastAsia="en-GB"/>
        </w:rPr>
      </w:pPr>
    </w:p>
    <w:p w14:paraId="71E7C777" w14:textId="32991836" w:rsidR="00AE2A4A" w:rsidRPr="00527D8C" w:rsidRDefault="3C5B94AD" w:rsidP="3C5B94AD">
      <w:pPr>
        <w:rPr>
          <w:rFonts w:eastAsia="Times New Roman"/>
          <w:b/>
          <w:bCs/>
          <w:lang w:val="cs-CZ" w:eastAsia="en-GB"/>
        </w:rPr>
      </w:pPr>
      <w:bookmarkStart w:id="28" w:name="OLE_LINK22"/>
      <w:bookmarkStart w:id="29" w:name="OLE_LINK23"/>
      <w:r w:rsidRPr="3C5B94AD">
        <w:rPr>
          <w:rFonts w:eastAsia="Times New Roman"/>
          <w:lang w:val="cs-CZ" w:eastAsia="en-GB"/>
        </w:rPr>
        <w:t xml:space="preserve">Navíc se během kampaně </w:t>
      </w:r>
      <w:r w:rsidRPr="3C5B94AD">
        <w:rPr>
          <w:rFonts w:eastAsia="Times New Roman"/>
          <w:b/>
          <w:bCs/>
          <w:lang w:val="cs-CZ" w:eastAsia="en-GB"/>
        </w:rPr>
        <w:t>registrovalo 115 nových klubů, které dosud v projektu Kopeme za fotbal registrované nebyly</w:t>
      </w:r>
      <w:r w:rsidR="00434523">
        <w:rPr>
          <w:rFonts w:eastAsia="Times New Roman"/>
          <w:b/>
          <w:bCs/>
          <w:lang w:val="cs-CZ" w:eastAsia="en-GB"/>
        </w:rPr>
        <w:t>.</w:t>
      </w:r>
      <w:r w:rsidRPr="3C5B94AD">
        <w:rPr>
          <w:rFonts w:eastAsia="Times New Roman"/>
          <w:b/>
          <w:bCs/>
          <w:lang w:val="cs-CZ" w:eastAsia="en-GB"/>
        </w:rPr>
        <w:t xml:space="preserve"> </w:t>
      </w:r>
      <w:r w:rsidRPr="3C5B94AD">
        <w:rPr>
          <w:rFonts w:eastAsia="Times New Roman"/>
          <w:lang w:val="cs-CZ" w:eastAsia="en-GB"/>
        </w:rPr>
        <w:t>(zdroj: statistiky projektu Kopeme za fotbal).</w:t>
      </w:r>
    </w:p>
    <w:bookmarkEnd w:id="28"/>
    <w:bookmarkEnd w:id="29"/>
    <w:p w14:paraId="761E053E" w14:textId="78BC1488" w:rsidR="00AE2A4A" w:rsidRPr="00527D8C" w:rsidRDefault="00AE2A4A" w:rsidP="00AE2A4A">
      <w:pPr>
        <w:rPr>
          <w:rFonts w:eastAsia="Times New Roman" w:cstheme="minorHAnsi"/>
          <w:b/>
          <w:lang w:val="cs-CZ" w:eastAsia="en-GB"/>
        </w:rPr>
      </w:pPr>
    </w:p>
    <w:p w14:paraId="508C3EA6" w14:textId="6EB0DA67" w:rsidR="00BB4609" w:rsidRDefault="00B05A27" w:rsidP="000D0A37">
      <w:pPr>
        <w:rPr>
          <w:rFonts w:eastAsia="Times New Roman"/>
          <w:lang w:val="cs-CZ" w:eastAsia="en-GB"/>
        </w:rPr>
      </w:pPr>
      <w:bookmarkStart w:id="30" w:name="OLE_LINK24"/>
      <w:bookmarkStart w:id="31" w:name="OLE_LINK25"/>
      <w:bookmarkStart w:id="32" w:name="OLE_LINK26"/>
      <w:r>
        <w:rPr>
          <w:rFonts w:eastAsia="Times New Roman"/>
          <w:b/>
          <w:bCs/>
          <w:lang w:val="cs-CZ" w:eastAsia="en-GB"/>
        </w:rPr>
        <w:t>K</w:t>
      </w:r>
      <w:r w:rsidR="00012DB7">
        <w:rPr>
          <w:rFonts w:eastAsia="Times New Roman"/>
          <w:b/>
          <w:bCs/>
          <w:lang w:val="cs-CZ" w:eastAsia="en-GB"/>
        </w:rPr>
        <w:t>lub</w:t>
      </w:r>
      <w:r>
        <w:rPr>
          <w:rFonts w:eastAsia="Times New Roman"/>
          <w:b/>
          <w:bCs/>
          <w:lang w:val="cs-CZ" w:eastAsia="en-GB"/>
        </w:rPr>
        <w:t>y</w:t>
      </w:r>
      <w:r w:rsidR="00012DB7">
        <w:rPr>
          <w:rFonts w:eastAsia="Times New Roman"/>
          <w:b/>
          <w:bCs/>
          <w:lang w:val="cs-CZ" w:eastAsia="en-GB"/>
        </w:rPr>
        <w:t xml:space="preserve"> </w:t>
      </w:r>
      <w:r w:rsidR="00415AEC">
        <w:rPr>
          <w:rFonts w:eastAsia="Times New Roman"/>
          <w:b/>
          <w:bCs/>
          <w:lang w:val="cs-CZ" w:eastAsia="en-GB"/>
        </w:rPr>
        <w:t>získaly celkem</w:t>
      </w:r>
      <w:r w:rsidR="00012DB7" w:rsidRPr="3C5B94AD">
        <w:rPr>
          <w:rFonts w:eastAsia="Times New Roman"/>
          <w:b/>
          <w:bCs/>
          <w:lang w:val="cs-CZ" w:eastAsia="en-GB"/>
        </w:rPr>
        <w:t xml:space="preserve"> 87 000 </w:t>
      </w:r>
      <w:r w:rsidR="00415AEC">
        <w:rPr>
          <w:rFonts w:eastAsia="Times New Roman"/>
          <w:b/>
          <w:bCs/>
          <w:lang w:val="cs-CZ" w:eastAsia="en-GB"/>
        </w:rPr>
        <w:t xml:space="preserve">hlasů </w:t>
      </w:r>
      <w:r w:rsidR="0036420A">
        <w:rPr>
          <w:rFonts w:eastAsia="Times New Roman"/>
          <w:b/>
          <w:bCs/>
          <w:lang w:val="cs-CZ" w:eastAsia="en-GB"/>
        </w:rPr>
        <w:t xml:space="preserve">od </w:t>
      </w:r>
      <w:r w:rsidR="00012DB7" w:rsidRPr="3C5B94AD">
        <w:rPr>
          <w:rFonts w:eastAsia="Times New Roman"/>
          <w:b/>
          <w:bCs/>
          <w:lang w:val="cs-CZ" w:eastAsia="en-GB"/>
        </w:rPr>
        <w:t>fotbalových fanoušků</w:t>
      </w:r>
      <w:r w:rsidR="0036420A">
        <w:rPr>
          <w:rFonts w:eastAsia="Times New Roman"/>
          <w:lang w:val="cs-CZ" w:eastAsia="en-GB"/>
        </w:rPr>
        <w:t xml:space="preserve">, a to z celkových </w:t>
      </w:r>
      <w:r w:rsidR="00012DB7" w:rsidRPr="3C5B94AD">
        <w:rPr>
          <w:rFonts w:eastAsia="Times New Roman"/>
          <w:lang w:val="cs-CZ" w:eastAsia="en-GB"/>
        </w:rPr>
        <w:t>1</w:t>
      </w:r>
      <w:r w:rsidR="00E31E92">
        <w:rPr>
          <w:rFonts w:eastAsia="Times New Roman"/>
          <w:lang w:val="cs-CZ" w:eastAsia="en-GB"/>
        </w:rPr>
        <w:t>17</w:t>
      </w:r>
      <w:r w:rsidR="0036420A">
        <w:rPr>
          <w:rFonts w:eastAsia="Times New Roman"/>
          <w:lang w:val="cs-CZ" w:eastAsia="en-GB"/>
        </w:rPr>
        <w:t> </w:t>
      </w:r>
      <w:r w:rsidR="00012DB7" w:rsidRPr="3C5B94AD">
        <w:rPr>
          <w:rFonts w:eastAsia="Times New Roman"/>
          <w:lang w:val="cs-CZ" w:eastAsia="en-GB"/>
        </w:rPr>
        <w:t>000</w:t>
      </w:r>
      <w:r w:rsidR="0036420A">
        <w:rPr>
          <w:rFonts w:eastAsia="Times New Roman"/>
          <w:lang w:val="cs-CZ" w:eastAsia="en-GB"/>
        </w:rPr>
        <w:t xml:space="preserve"> návštěv na microsite Kopemezafotbal.cz </w:t>
      </w:r>
      <w:r w:rsidR="00012DB7" w:rsidRPr="3C5B94AD">
        <w:rPr>
          <w:rFonts w:eastAsia="Times New Roman"/>
          <w:lang w:val="cs-CZ" w:eastAsia="en-GB"/>
        </w:rPr>
        <w:t xml:space="preserve">- </w:t>
      </w:r>
      <w:r w:rsidR="00012DB7" w:rsidRPr="3C5B94AD">
        <w:rPr>
          <w:rFonts w:eastAsia="Times New Roman"/>
          <w:b/>
          <w:bCs/>
          <w:lang w:val="cs-CZ" w:eastAsia="en-GB"/>
        </w:rPr>
        <w:t>konverze tudíž činila obdivuhodných 7</w:t>
      </w:r>
      <w:r w:rsidR="00963DD6">
        <w:rPr>
          <w:rFonts w:eastAsia="Times New Roman"/>
          <w:b/>
          <w:bCs/>
          <w:lang w:val="cs-CZ" w:eastAsia="en-GB"/>
        </w:rPr>
        <w:t>4</w:t>
      </w:r>
      <w:r w:rsidR="00012DB7" w:rsidRPr="3C5B94AD">
        <w:rPr>
          <w:rFonts w:eastAsia="Times New Roman"/>
          <w:b/>
          <w:bCs/>
          <w:lang w:val="cs-CZ" w:eastAsia="en-GB"/>
        </w:rPr>
        <w:t>,</w:t>
      </w:r>
      <w:r w:rsidR="00963DD6">
        <w:rPr>
          <w:rFonts w:eastAsia="Times New Roman"/>
          <w:b/>
          <w:bCs/>
          <w:lang w:val="cs-CZ" w:eastAsia="en-GB"/>
        </w:rPr>
        <w:t>3</w:t>
      </w:r>
      <w:r w:rsidR="00012DB7" w:rsidRPr="3C5B94AD">
        <w:rPr>
          <w:rFonts w:eastAsia="Times New Roman"/>
          <w:b/>
          <w:bCs/>
          <w:lang w:val="cs-CZ" w:eastAsia="en-GB"/>
        </w:rPr>
        <w:t xml:space="preserve"> %.</w:t>
      </w:r>
      <w:r w:rsidR="000D0A37">
        <w:rPr>
          <w:rFonts w:eastAsia="Times New Roman"/>
          <w:b/>
          <w:bCs/>
          <w:lang w:val="cs-CZ" w:eastAsia="en-GB"/>
        </w:rPr>
        <w:t xml:space="preserve"> </w:t>
      </w:r>
      <w:r w:rsidR="000D0A37">
        <w:rPr>
          <w:rFonts w:eastAsia="Times New Roman" w:cstheme="minorHAnsi"/>
          <w:bCs/>
          <w:lang w:val="cs-CZ" w:eastAsia="en-GB"/>
        </w:rPr>
        <w:t xml:space="preserve">Výzvu k podpoře místních klubů </w:t>
      </w:r>
      <w:r w:rsidR="000D0A37">
        <w:rPr>
          <w:rFonts w:eastAsia="Times New Roman" w:cstheme="minorHAnsi"/>
          <w:bCs/>
          <w:lang w:val="cs-CZ" w:eastAsia="en-GB"/>
        </w:rPr>
        <w:t>sdíleli na sociálních sítích a oficiálních webech často i starostové obcí. Mezi nimi i známý starosta Pavel Novotný z Řeporyjí.</w:t>
      </w:r>
      <w:r w:rsidR="006679F2">
        <w:rPr>
          <w:rFonts w:eastAsia="Times New Roman" w:cstheme="minorHAnsi"/>
          <w:bCs/>
          <w:lang w:val="cs-CZ" w:eastAsia="en-GB"/>
        </w:rPr>
        <w:t xml:space="preserve"> 50 % </w:t>
      </w:r>
      <w:r w:rsidR="007F506F">
        <w:rPr>
          <w:rFonts w:eastAsia="Times New Roman" w:cstheme="minorHAnsi"/>
          <w:bCs/>
          <w:lang w:val="cs-CZ" w:eastAsia="en-GB"/>
        </w:rPr>
        <w:t xml:space="preserve">hlasů přišlo z neplacených zdrojů návštěv </w:t>
      </w:r>
      <w:r w:rsidR="006F1838">
        <w:rPr>
          <w:rFonts w:eastAsia="Times New Roman" w:cstheme="minorHAnsi"/>
          <w:bCs/>
          <w:lang w:val="cs-CZ" w:eastAsia="en-GB"/>
        </w:rPr>
        <w:t xml:space="preserve">díky </w:t>
      </w:r>
      <w:r w:rsidR="009E40B1" w:rsidRPr="00E56F89">
        <w:rPr>
          <w:rFonts w:eastAsia="Times New Roman" w:cstheme="minorHAnsi"/>
          <w:b/>
          <w:lang w:val="cs-CZ" w:eastAsia="en-GB"/>
        </w:rPr>
        <w:t xml:space="preserve">10 200 </w:t>
      </w:r>
      <w:r w:rsidR="006F1838" w:rsidRPr="00E56F89">
        <w:rPr>
          <w:rFonts w:eastAsia="Times New Roman" w:cstheme="minorHAnsi"/>
          <w:b/>
          <w:lang w:val="cs-CZ" w:eastAsia="en-GB"/>
        </w:rPr>
        <w:t>sdílením</w:t>
      </w:r>
      <w:r w:rsidR="006F1838">
        <w:rPr>
          <w:rFonts w:eastAsia="Times New Roman" w:cstheme="minorHAnsi"/>
          <w:bCs/>
          <w:lang w:val="cs-CZ" w:eastAsia="en-GB"/>
        </w:rPr>
        <w:t xml:space="preserve"> </w:t>
      </w:r>
      <w:r w:rsidR="00E56F89">
        <w:rPr>
          <w:rFonts w:eastAsia="Times New Roman" w:cstheme="minorHAnsi"/>
          <w:bCs/>
          <w:lang w:val="cs-CZ" w:eastAsia="en-GB"/>
        </w:rPr>
        <w:t>výzvy přímo</w:t>
      </w:r>
      <w:r w:rsidR="009E40B1">
        <w:rPr>
          <w:rFonts w:eastAsia="Times New Roman" w:cstheme="minorHAnsi"/>
          <w:bCs/>
          <w:lang w:val="cs-CZ" w:eastAsia="en-GB"/>
        </w:rPr>
        <w:t xml:space="preserve"> z microsite</w:t>
      </w:r>
      <w:r w:rsidR="006F1838">
        <w:rPr>
          <w:rFonts w:eastAsia="Times New Roman" w:cstheme="minorHAnsi"/>
          <w:bCs/>
          <w:lang w:val="cs-CZ" w:eastAsia="en-GB"/>
        </w:rPr>
        <w:t xml:space="preserve"> </w:t>
      </w:r>
      <w:r w:rsidR="00E56F89">
        <w:rPr>
          <w:rFonts w:eastAsia="Times New Roman" w:cstheme="minorHAnsi"/>
          <w:bCs/>
          <w:lang w:val="cs-CZ" w:eastAsia="en-GB"/>
        </w:rPr>
        <w:t>v</w:t>
      </w:r>
      <w:r w:rsidR="006F1838">
        <w:rPr>
          <w:rFonts w:eastAsia="Times New Roman" w:cstheme="minorHAnsi"/>
          <w:bCs/>
          <w:lang w:val="cs-CZ" w:eastAsia="en-GB"/>
        </w:rPr>
        <w:t> komunit</w:t>
      </w:r>
      <w:r w:rsidR="00E56F89">
        <w:rPr>
          <w:rFonts w:eastAsia="Times New Roman" w:cstheme="minorHAnsi"/>
          <w:bCs/>
          <w:lang w:val="cs-CZ" w:eastAsia="en-GB"/>
        </w:rPr>
        <w:t>ách</w:t>
      </w:r>
      <w:r w:rsidR="006F1838">
        <w:rPr>
          <w:rFonts w:eastAsia="Times New Roman" w:cstheme="minorHAnsi"/>
          <w:bCs/>
          <w:lang w:val="cs-CZ" w:eastAsia="en-GB"/>
        </w:rPr>
        <w:t xml:space="preserve"> na socíálních sítích (zdroj: </w:t>
      </w:r>
      <w:r w:rsidR="006F1838" w:rsidRPr="00690469">
        <w:rPr>
          <w:rFonts w:eastAsia="Times New Roman"/>
          <w:lang w:val="cs-CZ" w:eastAsia="en-GB"/>
        </w:rPr>
        <w:t xml:space="preserve">Google </w:t>
      </w:r>
      <w:r w:rsidR="006F1838">
        <w:rPr>
          <w:rFonts w:eastAsia="Times New Roman"/>
          <w:lang w:val="cs-CZ" w:eastAsia="en-GB"/>
        </w:rPr>
        <w:t>A</w:t>
      </w:r>
      <w:r w:rsidR="006F1838" w:rsidRPr="00690469">
        <w:rPr>
          <w:rFonts w:eastAsia="Times New Roman"/>
          <w:lang w:val="cs-CZ" w:eastAsia="en-GB"/>
        </w:rPr>
        <w:t>nalytics, kampaňový report TRIAD).</w:t>
      </w:r>
      <w:r w:rsidR="00946371">
        <w:rPr>
          <w:rFonts w:eastAsia="Times New Roman"/>
          <w:lang w:val="cs-CZ" w:eastAsia="en-GB"/>
        </w:rPr>
        <w:t xml:space="preserve"> </w:t>
      </w:r>
    </w:p>
    <w:p w14:paraId="1B87BA24" w14:textId="77777777" w:rsidR="00BB4609" w:rsidRDefault="00BB4609" w:rsidP="000D0A37">
      <w:pPr>
        <w:rPr>
          <w:rFonts w:eastAsia="Times New Roman"/>
          <w:lang w:val="cs-CZ" w:eastAsia="en-GB"/>
        </w:rPr>
      </w:pPr>
    </w:p>
    <w:p w14:paraId="1265D2ED" w14:textId="1C799F6A" w:rsidR="000D0A37" w:rsidRDefault="00946371" w:rsidP="000D0A37">
      <w:pPr>
        <w:rPr>
          <w:rFonts w:eastAsia="Times New Roman" w:cstheme="minorHAnsi"/>
          <w:bCs/>
          <w:lang w:val="cs-CZ" w:eastAsia="en-GB"/>
        </w:rPr>
      </w:pPr>
      <w:r>
        <w:rPr>
          <w:rFonts w:eastAsia="Times New Roman"/>
          <w:lang w:val="cs-CZ" w:eastAsia="en-GB"/>
        </w:rPr>
        <w:t xml:space="preserve">O projektu vyšlo </w:t>
      </w:r>
      <w:r w:rsidR="00933E27">
        <w:rPr>
          <w:rFonts w:eastAsia="Times New Roman"/>
          <w:lang w:val="cs-CZ" w:eastAsia="en-GB"/>
        </w:rPr>
        <w:t>62</w:t>
      </w:r>
      <w:r>
        <w:rPr>
          <w:rFonts w:eastAsia="Times New Roman"/>
          <w:lang w:val="cs-CZ" w:eastAsia="en-GB"/>
        </w:rPr>
        <w:t xml:space="preserve"> článků</w:t>
      </w:r>
      <w:r w:rsidR="00830333">
        <w:rPr>
          <w:rFonts w:eastAsia="Times New Roman"/>
          <w:lang w:val="cs-CZ" w:eastAsia="en-GB"/>
        </w:rPr>
        <w:t xml:space="preserve"> v</w:t>
      </w:r>
      <w:r w:rsidR="00933E27">
        <w:rPr>
          <w:rFonts w:eastAsia="Times New Roman"/>
          <w:lang w:val="cs-CZ" w:eastAsia="en-GB"/>
        </w:rPr>
        <w:t xml:space="preserve"> celostátních i lokálních </w:t>
      </w:r>
      <w:r w:rsidR="00830333">
        <w:rPr>
          <w:rFonts w:eastAsia="Times New Roman"/>
          <w:lang w:val="cs-CZ" w:eastAsia="en-GB"/>
        </w:rPr>
        <w:t>médiích s</w:t>
      </w:r>
      <w:r w:rsidR="00933E27">
        <w:rPr>
          <w:rFonts w:eastAsia="Times New Roman"/>
          <w:lang w:val="cs-CZ" w:eastAsia="en-GB"/>
        </w:rPr>
        <w:t> </w:t>
      </w:r>
      <w:r w:rsidR="00830333">
        <w:rPr>
          <w:rFonts w:eastAsia="Times New Roman"/>
          <w:lang w:val="cs-CZ" w:eastAsia="en-GB"/>
        </w:rPr>
        <w:t>celkov</w:t>
      </w:r>
      <w:r w:rsidR="00933E27">
        <w:rPr>
          <w:rFonts w:eastAsia="Times New Roman"/>
          <w:lang w:val="cs-CZ" w:eastAsia="en-GB"/>
        </w:rPr>
        <w:t>ým zásahem 6,5 milionu čtenářů. (zdroj: Bison &amp; Rose, 2020).</w:t>
      </w:r>
    </w:p>
    <w:bookmarkEnd w:id="30"/>
    <w:bookmarkEnd w:id="31"/>
    <w:bookmarkEnd w:id="32"/>
    <w:p w14:paraId="4163D3C7" w14:textId="5C72CBFE" w:rsidR="00352ECF" w:rsidRPr="00352ECF" w:rsidRDefault="00352ECF" w:rsidP="00012DB7">
      <w:pPr>
        <w:rPr>
          <w:rFonts w:eastAsia="Times New Roman"/>
          <w:lang w:val="cs-CZ" w:eastAsia="en-GB"/>
        </w:rPr>
      </w:pPr>
    </w:p>
    <w:p w14:paraId="17F61EFD" w14:textId="324C851A" w:rsidR="006F1838" w:rsidRDefault="006F1838" w:rsidP="006F1838">
      <w:pPr>
        <w:rPr>
          <w:rFonts w:eastAsia="Times New Roman" w:cstheme="minorHAnsi"/>
          <w:lang w:val="cs-CZ" w:eastAsia="en-GB"/>
        </w:rPr>
      </w:pPr>
      <w:bookmarkStart w:id="33" w:name="OLE_LINK27"/>
      <w:bookmarkStart w:id="34" w:name="OLE_LINK28"/>
      <w:r w:rsidRPr="00527D8C">
        <w:rPr>
          <w:rFonts w:eastAsia="Times New Roman" w:cstheme="minorHAnsi"/>
          <w:b/>
          <w:lang w:val="cs-CZ" w:eastAsia="en-GB"/>
        </w:rPr>
        <w:t>Povědomí konzumentů piva o pro</w:t>
      </w:r>
      <w:r w:rsidR="00937CB8">
        <w:rPr>
          <w:rFonts w:eastAsia="Times New Roman" w:cstheme="minorHAnsi"/>
          <w:b/>
          <w:lang w:val="cs-CZ" w:eastAsia="en-GB"/>
        </w:rPr>
        <w:t>gramu Kopeme za fotbal</w:t>
      </w:r>
      <w:r w:rsidRPr="00527D8C">
        <w:rPr>
          <w:rFonts w:eastAsia="Times New Roman" w:cstheme="minorHAnsi"/>
          <w:b/>
          <w:lang w:val="cs-CZ" w:eastAsia="en-GB"/>
        </w:rPr>
        <w:t xml:space="preserve"> vzrostlo </w:t>
      </w:r>
      <w:r w:rsidRPr="00937CB8">
        <w:rPr>
          <w:rFonts w:eastAsia="Times New Roman" w:cstheme="minorHAnsi"/>
          <w:b/>
          <w:bCs/>
          <w:lang w:val="cs-CZ" w:eastAsia="en-GB"/>
        </w:rPr>
        <w:t>z</w:t>
      </w:r>
      <w:r w:rsidR="00AC6A33" w:rsidRPr="00937CB8">
        <w:rPr>
          <w:rFonts w:eastAsia="Times New Roman" w:cstheme="minorHAnsi"/>
          <w:b/>
          <w:bCs/>
          <w:lang w:val="cs-CZ" w:eastAsia="en-GB"/>
        </w:rPr>
        <w:t>e</w:t>
      </w:r>
      <w:r w:rsidRPr="00937CB8">
        <w:rPr>
          <w:rFonts w:eastAsia="Times New Roman" w:cstheme="minorHAnsi"/>
          <w:b/>
          <w:bCs/>
          <w:lang w:val="cs-CZ" w:eastAsia="en-GB"/>
        </w:rPr>
        <w:t xml:space="preserve"> 41 % na 49 </w:t>
      </w:r>
      <w:r w:rsidR="00AC6A33" w:rsidRPr="00937CB8">
        <w:rPr>
          <w:rFonts w:eastAsia="Times New Roman" w:cstheme="minorHAnsi"/>
          <w:b/>
          <w:bCs/>
          <w:lang w:val="cs-CZ" w:eastAsia="en-GB"/>
        </w:rPr>
        <w:t xml:space="preserve">% (cíl: </w:t>
      </w:r>
      <w:r w:rsidRPr="00937CB8">
        <w:rPr>
          <w:rFonts w:eastAsia="Times New Roman" w:cstheme="minorHAnsi"/>
          <w:b/>
          <w:bCs/>
          <w:lang w:val="cs-CZ" w:eastAsia="en-GB"/>
        </w:rPr>
        <w:t>46 %</w:t>
      </w:r>
      <w:r w:rsidR="00937CB8">
        <w:rPr>
          <w:rFonts w:eastAsia="Times New Roman" w:cstheme="minorHAnsi"/>
          <w:b/>
          <w:bCs/>
          <w:lang w:val="cs-CZ" w:eastAsia="en-GB"/>
        </w:rPr>
        <w:t xml:space="preserve"> </w:t>
      </w:r>
      <w:r w:rsidR="00937CB8" w:rsidRPr="00F1451A">
        <w:rPr>
          <w:rFonts w:eastAsia="Times New Roman" w:cstheme="minorHAnsi"/>
          <w:lang w:val="cs-CZ" w:eastAsia="en-GB"/>
        </w:rPr>
        <w:t>-</w:t>
      </w:r>
      <w:r w:rsidRPr="00527D8C">
        <w:rPr>
          <w:rFonts w:eastAsia="Times New Roman" w:cstheme="minorHAnsi"/>
          <w:lang w:val="cs-CZ" w:eastAsia="en-GB"/>
        </w:rPr>
        <w:t xml:space="preserve"> porovnání před</w:t>
      </w:r>
      <w:r w:rsidR="00937CB8">
        <w:rPr>
          <w:rFonts w:eastAsia="Times New Roman" w:cstheme="minorHAnsi"/>
          <w:lang w:val="cs-CZ" w:eastAsia="en-GB"/>
        </w:rPr>
        <w:t xml:space="preserve"> kampaní a</w:t>
      </w:r>
      <w:r w:rsidRPr="00527D8C">
        <w:rPr>
          <w:rFonts w:eastAsia="Times New Roman" w:cstheme="minorHAnsi"/>
          <w:lang w:val="cs-CZ" w:eastAsia="en-GB"/>
        </w:rPr>
        <w:t xml:space="preserve"> po</w:t>
      </w:r>
      <w:r w:rsidR="00937CB8">
        <w:rPr>
          <w:rFonts w:eastAsia="Times New Roman" w:cstheme="minorHAnsi"/>
          <w:lang w:val="cs-CZ" w:eastAsia="en-GB"/>
        </w:rPr>
        <w:t xml:space="preserve"> jejím skončení</w:t>
      </w:r>
      <w:r w:rsidRPr="00527D8C">
        <w:rPr>
          <w:rFonts w:eastAsia="Times New Roman" w:cstheme="minorHAnsi"/>
          <w:lang w:val="cs-CZ" w:eastAsia="en-GB"/>
        </w:rPr>
        <w:t xml:space="preserve">, zdroj: Interní tracking PPAS). </w:t>
      </w:r>
      <w:r w:rsidR="00B55A6F">
        <w:rPr>
          <w:rFonts w:eastAsia="Times New Roman" w:cstheme="minorHAnsi"/>
          <w:lang w:val="cs-CZ" w:eastAsia="en-GB"/>
        </w:rPr>
        <w:t>Výkopná 2020 a program Kopeme za fot</w:t>
      </w:r>
      <w:r w:rsidR="001B5B13">
        <w:rPr>
          <w:rFonts w:eastAsia="Times New Roman" w:cstheme="minorHAnsi"/>
          <w:lang w:val="cs-CZ" w:eastAsia="en-GB"/>
        </w:rPr>
        <w:t xml:space="preserve">bal </w:t>
      </w:r>
      <w:r w:rsidR="00624EBD">
        <w:rPr>
          <w:rFonts w:eastAsia="Times New Roman" w:cstheme="minorHAnsi"/>
          <w:lang w:val="cs-CZ" w:eastAsia="en-GB"/>
        </w:rPr>
        <w:t xml:space="preserve">tak </w:t>
      </w:r>
      <w:r w:rsidR="001B5B13">
        <w:rPr>
          <w:rFonts w:eastAsia="Times New Roman" w:cstheme="minorHAnsi"/>
          <w:lang w:val="cs-CZ" w:eastAsia="en-GB"/>
        </w:rPr>
        <w:t>pom</w:t>
      </w:r>
      <w:r w:rsidR="00624EBD">
        <w:rPr>
          <w:rFonts w:eastAsia="Times New Roman" w:cstheme="minorHAnsi"/>
          <w:lang w:val="cs-CZ" w:eastAsia="en-GB"/>
        </w:rPr>
        <w:t>ohla</w:t>
      </w:r>
      <w:r w:rsidR="0056008E">
        <w:rPr>
          <w:rFonts w:eastAsia="Times New Roman" w:cstheme="minorHAnsi"/>
          <w:lang w:val="cs-CZ" w:eastAsia="en-GB"/>
        </w:rPr>
        <w:t xml:space="preserve"> i</w:t>
      </w:r>
      <w:r w:rsidR="00624EBD">
        <w:rPr>
          <w:rFonts w:eastAsia="Times New Roman" w:cstheme="minorHAnsi"/>
          <w:lang w:val="cs-CZ" w:eastAsia="en-GB"/>
        </w:rPr>
        <w:t xml:space="preserve"> vnímání</w:t>
      </w:r>
      <w:r w:rsidR="0056008E">
        <w:rPr>
          <w:rFonts w:eastAsia="Times New Roman" w:cstheme="minorHAnsi"/>
          <w:lang w:val="cs-CZ" w:eastAsia="en-GB"/>
        </w:rPr>
        <w:t xml:space="preserve"> znač</w:t>
      </w:r>
      <w:r w:rsidR="00624EBD">
        <w:rPr>
          <w:rFonts w:eastAsia="Times New Roman" w:cstheme="minorHAnsi"/>
          <w:lang w:val="cs-CZ" w:eastAsia="en-GB"/>
        </w:rPr>
        <w:t>ky</w:t>
      </w:r>
      <w:r w:rsidR="0056008E">
        <w:rPr>
          <w:rFonts w:eastAsia="Times New Roman" w:cstheme="minorHAnsi"/>
          <w:lang w:val="cs-CZ" w:eastAsia="en-GB"/>
        </w:rPr>
        <w:t xml:space="preserve"> - e</w:t>
      </w:r>
      <w:r w:rsidRPr="00527D8C">
        <w:rPr>
          <w:rFonts w:eastAsia="Times New Roman" w:cstheme="minorHAnsi"/>
          <w:lang w:val="cs-CZ" w:eastAsia="en-GB"/>
        </w:rPr>
        <w:t>moční hodnota značky Gambrinus je prokazatelně vyšší právě u lidí, kteří o projektu Kopeme za fotbal vědí.</w:t>
      </w:r>
      <w:r w:rsidR="00624EBD">
        <w:rPr>
          <w:rFonts w:eastAsia="Times New Roman" w:cstheme="minorHAnsi"/>
          <w:lang w:val="cs-CZ" w:eastAsia="en-GB"/>
        </w:rPr>
        <w:t xml:space="preserve"> (+ 1 p.b., zdroj: </w:t>
      </w:r>
      <w:r w:rsidR="0070554F">
        <w:rPr>
          <w:rFonts w:eastAsia="Times New Roman" w:cstheme="minorHAnsi"/>
          <w:lang w:val="cs-CZ" w:eastAsia="en-GB"/>
        </w:rPr>
        <w:t>interní tracking PPAS).</w:t>
      </w:r>
    </w:p>
    <w:bookmarkEnd w:id="33"/>
    <w:bookmarkEnd w:id="34"/>
    <w:p w14:paraId="2E17BEA5" w14:textId="77777777" w:rsidR="00527D8C" w:rsidRPr="00527D8C" w:rsidRDefault="00527D8C" w:rsidP="00AE2A4A">
      <w:pPr>
        <w:rPr>
          <w:rFonts w:eastAsia="Times New Roman" w:cstheme="minorHAnsi"/>
          <w:bCs/>
          <w:lang w:val="cs-CZ" w:eastAsia="en-GB"/>
        </w:rPr>
      </w:pPr>
    </w:p>
    <w:p w14:paraId="57BC85CD" w14:textId="5F430161" w:rsidR="00BD45DA" w:rsidRDefault="006125C8" w:rsidP="3C5B94AD">
      <w:pPr>
        <w:rPr>
          <w:rFonts w:eastAsia="Times New Roman"/>
          <w:lang w:val="cs-CZ" w:eastAsia="en-GB"/>
        </w:rPr>
      </w:pPr>
      <w:bookmarkStart w:id="35" w:name="OLE_LINK29"/>
      <w:bookmarkStart w:id="36" w:name="OLE_LINK30"/>
      <w:r>
        <w:rPr>
          <w:rFonts w:eastAsia="Times New Roman"/>
          <w:lang w:val="cs-CZ" w:eastAsia="en-GB"/>
        </w:rPr>
        <w:t xml:space="preserve">A jak to dopadlo se samotným amatérským fotbalem? </w:t>
      </w:r>
    </w:p>
    <w:p w14:paraId="084CA296" w14:textId="77777777" w:rsidR="00A65BF9" w:rsidRDefault="00A65BF9" w:rsidP="3C5B94AD"/>
    <w:p w14:paraId="4ED8ADBC" w14:textId="10A0604A" w:rsidR="00AE2A4A" w:rsidRPr="00BD1767" w:rsidRDefault="00733345" w:rsidP="00AE2A4A">
      <w:r>
        <w:t>S</w:t>
      </w:r>
      <w:r w:rsidR="00780216">
        <w:t xml:space="preserve">polu s kluby a fanoušky jsme </w:t>
      </w:r>
      <w:r w:rsidR="00780216" w:rsidRPr="00FA74E5">
        <w:rPr>
          <w:b/>
          <w:bCs/>
        </w:rPr>
        <w:t>stihli uspořádat 215 z celkem 220 plánovaných Výkopných</w:t>
      </w:r>
      <w:r w:rsidR="003E4764">
        <w:t>.</w:t>
      </w:r>
      <w:r w:rsidR="00780216">
        <w:t xml:space="preserve"> </w:t>
      </w:r>
      <w:r w:rsidR="003E4764">
        <w:t>K</w:t>
      </w:r>
      <w:r w:rsidR="00780216">
        <w:t>rátce poté</w:t>
      </w:r>
      <w:r w:rsidR="00BD45DA">
        <w:t xml:space="preserve"> ale</w:t>
      </w:r>
      <w:r w:rsidR="00780216">
        <w:t xml:space="preserve"> přišel druhý lockdown a fotbal na vesnicích se opět prakticky zastavil</w:t>
      </w:r>
      <w:r w:rsidR="00574176">
        <w:t xml:space="preserve"> (viz sekce další informace). </w:t>
      </w:r>
      <w:r w:rsidR="00780216">
        <w:t>Gambrinus ale amatérský fotbal na holičkách</w:t>
      </w:r>
      <w:r w:rsidR="005955AB">
        <w:t xml:space="preserve"> rozhodně</w:t>
      </w:r>
      <w:r w:rsidR="00780216">
        <w:t xml:space="preserve"> nenechá – v době, kdy čtete tuto přihlášku, máme v programu Kopeme za fotbal nachystaných dalších 200 cen (včetně koncertu kapely Wohnout) na úspěšný start sezóny 2021/2022. Protože kde se hraje, tam to žije!</w:t>
      </w:r>
      <w:bookmarkEnd w:id="21"/>
      <w:bookmarkEnd w:id="22"/>
      <w:bookmarkEnd w:id="35"/>
      <w:bookmarkEnd w:id="36"/>
      <w:bookmarkEnd w:id="25"/>
    </w:p>
    <w:p w14:paraId="45C245B3" w14:textId="128C8A90" w:rsidR="00AC3434" w:rsidRPr="00527D8C" w:rsidRDefault="00AC3434" w:rsidP="00336129">
      <w:pPr>
        <w:rPr>
          <w:rFonts w:cstheme="minorHAnsi"/>
          <w:lang w:val="cs-CZ"/>
        </w:rPr>
      </w:pPr>
    </w:p>
    <w:sectPr w:rsidR="00AC3434" w:rsidRPr="00527D8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2C087" w14:textId="77777777" w:rsidR="00EF249F" w:rsidRDefault="00EF249F">
      <w:r>
        <w:separator/>
      </w:r>
    </w:p>
  </w:endnote>
  <w:endnote w:type="continuationSeparator" w:id="0">
    <w:p w14:paraId="535B1E90" w14:textId="77777777" w:rsidR="00EF249F" w:rsidRDefault="00EF249F">
      <w:r>
        <w:continuationSeparator/>
      </w:r>
    </w:p>
  </w:endnote>
  <w:endnote w:type="continuationNotice" w:id="1">
    <w:p w14:paraId="2EBB5545" w14:textId="77777777" w:rsidR="00EF249F" w:rsidRDefault="00EF24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venir Next Regular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E58B76F" w14:paraId="46FC85D1" w14:textId="77777777" w:rsidTr="4E58B76F">
      <w:tc>
        <w:tcPr>
          <w:tcW w:w="3005" w:type="dxa"/>
        </w:tcPr>
        <w:p w14:paraId="7EEC47BE" w14:textId="63B6E6B7" w:rsidR="4E58B76F" w:rsidRDefault="4E58B76F" w:rsidP="4E58B76F">
          <w:pPr>
            <w:pStyle w:val="Header"/>
            <w:ind w:left="-115"/>
          </w:pPr>
        </w:p>
      </w:tc>
      <w:tc>
        <w:tcPr>
          <w:tcW w:w="3005" w:type="dxa"/>
        </w:tcPr>
        <w:p w14:paraId="74877A64" w14:textId="3343F0C6" w:rsidR="4E58B76F" w:rsidRDefault="4E58B76F" w:rsidP="4E58B76F">
          <w:pPr>
            <w:pStyle w:val="Header"/>
            <w:jc w:val="center"/>
          </w:pPr>
        </w:p>
      </w:tc>
      <w:tc>
        <w:tcPr>
          <w:tcW w:w="3005" w:type="dxa"/>
        </w:tcPr>
        <w:p w14:paraId="326B7600" w14:textId="4E47DD06" w:rsidR="4E58B76F" w:rsidRDefault="4E58B76F" w:rsidP="4E58B76F">
          <w:pPr>
            <w:pStyle w:val="Header"/>
            <w:ind w:right="-115"/>
            <w:jc w:val="right"/>
          </w:pPr>
        </w:p>
      </w:tc>
    </w:tr>
  </w:tbl>
  <w:p w14:paraId="4992F21B" w14:textId="603E4B48" w:rsidR="4E58B76F" w:rsidRDefault="4E58B76F" w:rsidP="4E58B7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489DC" w14:textId="77777777" w:rsidR="00EF249F" w:rsidRDefault="00EF249F">
      <w:r>
        <w:separator/>
      </w:r>
    </w:p>
  </w:footnote>
  <w:footnote w:type="continuationSeparator" w:id="0">
    <w:p w14:paraId="5104A06C" w14:textId="77777777" w:rsidR="00EF249F" w:rsidRDefault="00EF249F">
      <w:r>
        <w:continuationSeparator/>
      </w:r>
    </w:p>
  </w:footnote>
  <w:footnote w:type="continuationNotice" w:id="1">
    <w:p w14:paraId="28E7A445" w14:textId="77777777" w:rsidR="00EF249F" w:rsidRDefault="00EF24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E58B76F" w14:paraId="424011DE" w14:textId="77777777" w:rsidTr="4E58B76F">
      <w:tc>
        <w:tcPr>
          <w:tcW w:w="3005" w:type="dxa"/>
        </w:tcPr>
        <w:p w14:paraId="381D7EAE" w14:textId="3CD7F721" w:rsidR="4E58B76F" w:rsidRDefault="4E58B76F" w:rsidP="4E58B76F">
          <w:pPr>
            <w:pStyle w:val="Header"/>
            <w:ind w:left="-115"/>
          </w:pPr>
        </w:p>
      </w:tc>
      <w:tc>
        <w:tcPr>
          <w:tcW w:w="3005" w:type="dxa"/>
        </w:tcPr>
        <w:p w14:paraId="0B158850" w14:textId="2F80A569" w:rsidR="4E58B76F" w:rsidRDefault="4E58B76F" w:rsidP="4E58B76F">
          <w:pPr>
            <w:pStyle w:val="Header"/>
            <w:jc w:val="center"/>
          </w:pPr>
        </w:p>
      </w:tc>
      <w:tc>
        <w:tcPr>
          <w:tcW w:w="3005" w:type="dxa"/>
        </w:tcPr>
        <w:p w14:paraId="26B092CC" w14:textId="1AACE9A2" w:rsidR="4E58B76F" w:rsidRDefault="4E58B76F" w:rsidP="4E58B76F">
          <w:pPr>
            <w:pStyle w:val="Header"/>
            <w:ind w:right="-115"/>
            <w:jc w:val="right"/>
          </w:pPr>
        </w:p>
      </w:tc>
    </w:tr>
  </w:tbl>
  <w:p w14:paraId="1E9655D5" w14:textId="49B40E73" w:rsidR="4E58B76F" w:rsidRDefault="4E58B76F" w:rsidP="4E58B7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93B2B"/>
    <w:multiLevelType w:val="hybridMultilevel"/>
    <w:tmpl w:val="B588D256"/>
    <w:lvl w:ilvl="0" w:tplc="E8BCFB60">
      <w:start w:val="4"/>
      <w:numFmt w:val="bullet"/>
      <w:lvlText w:val="-"/>
      <w:lvlJc w:val="left"/>
      <w:pPr>
        <w:ind w:left="720" w:hanging="360"/>
      </w:pPr>
      <w:rPr>
        <w:rFonts w:ascii="Avenir Next Regular" w:eastAsia="Calibri" w:hAnsi="Avenir Next Regular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43E69"/>
    <w:multiLevelType w:val="hybridMultilevel"/>
    <w:tmpl w:val="986E1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559AA"/>
    <w:multiLevelType w:val="hybridMultilevel"/>
    <w:tmpl w:val="F8B847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A4A4D"/>
    <w:multiLevelType w:val="hybridMultilevel"/>
    <w:tmpl w:val="62921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F2809"/>
    <w:multiLevelType w:val="hybridMultilevel"/>
    <w:tmpl w:val="50CE6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9335F"/>
    <w:multiLevelType w:val="hybridMultilevel"/>
    <w:tmpl w:val="A7EC7C18"/>
    <w:lvl w:ilvl="0" w:tplc="47C0F2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434"/>
    <w:rsid w:val="00012DB7"/>
    <w:rsid w:val="00022F9C"/>
    <w:rsid w:val="00030D90"/>
    <w:rsid w:val="00041B37"/>
    <w:rsid w:val="000476E7"/>
    <w:rsid w:val="00053FF5"/>
    <w:rsid w:val="000559B5"/>
    <w:rsid w:val="00060B0E"/>
    <w:rsid w:val="0009458E"/>
    <w:rsid w:val="0009503B"/>
    <w:rsid w:val="00097510"/>
    <w:rsid w:val="000A456F"/>
    <w:rsid w:val="000A6D54"/>
    <w:rsid w:val="000D0A37"/>
    <w:rsid w:val="001021DC"/>
    <w:rsid w:val="00117EEB"/>
    <w:rsid w:val="001328BF"/>
    <w:rsid w:val="00137780"/>
    <w:rsid w:val="00157AA6"/>
    <w:rsid w:val="0016698F"/>
    <w:rsid w:val="0016736F"/>
    <w:rsid w:val="00175DB7"/>
    <w:rsid w:val="00180CD6"/>
    <w:rsid w:val="0019248B"/>
    <w:rsid w:val="001936A9"/>
    <w:rsid w:val="00197622"/>
    <w:rsid w:val="001A10D5"/>
    <w:rsid w:val="001A1C88"/>
    <w:rsid w:val="001A6E8E"/>
    <w:rsid w:val="001B56DA"/>
    <w:rsid w:val="001B5B13"/>
    <w:rsid w:val="001B7C1E"/>
    <w:rsid w:val="001D64D3"/>
    <w:rsid w:val="001E2BD5"/>
    <w:rsid w:val="001F3A0B"/>
    <w:rsid w:val="00202D62"/>
    <w:rsid w:val="00202EC8"/>
    <w:rsid w:val="00212B3C"/>
    <w:rsid w:val="00215F87"/>
    <w:rsid w:val="00230B61"/>
    <w:rsid w:val="00231EB0"/>
    <w:rsid w:val="002551FD"/>
    <w:rsid w:val="002B2A4E"/>
    <w:rsid w:val="002E25C9"/>
    <w:rsid w:val="002F61DE"/>
    <w:rsid w:val="002F788D"/>
    <w:rsid w:val="00303039"/>
    <w:rsid w:val="00312A5E"/>
    <w:rsid w:val="003171F7"/>
    <w:rsid w:val="00322F82"/>
    <w:rsid w:val="00323309"/>
    <w:rsid w:val="00333710"/>
    <w:rsid w:val="00336129"/>
    <w:rsid w:val="00350B8F"/>
    <w:rsid w:val="00352ECF"/>
    <w:rsid w:val="0036420A"/>
    <w:rsid w:val="00365A0E"/>
    <w:rsid w:val="00384087"/>
    <w:rsid w:val="003A777B"/>
    <w:rsid w:val="003B3AA6"/>
    <w:rsid w:val="003B4BFD"/>
    <w:rsid w:val="003C71BC"/>
    <w:rsid w:val="003D64B8"/>
    <w:rsid w:val="003D6830"/>
    <w:rsid w:val="003D690B"/>
    <w:rsid w:val="003E4764"/>
    <w:rsid w:val="003E504F"/>
    <w:rsid w:val="004001E3"/>
    <w:rsid w:val="00415AEC"/>
    <w:rsid w:val="00417BC6"/>
    <w:rsid w:val="00421B4E"/>
    <w:rsid w:val="00422DAF"/>
    <w:rsid w:val="00434523"/>
    <w:rsid w:val="0045188E"/>
    <w:rsid w:val="00455408"/>
    <w:rsid w:val="0046075D"/>
    <w:rsid w:val="00471FE8"/>
    <w:rsid w:val="00476B8F"/>
    <w:rsid w:val="004815C1"/>
    <w:rsid w:val="004816AC"/>
    <w:rsid w:val="004E303A"/>
    <w:rsid w:val="00504C7B"/>
    <w:rsid w:val="00506FFA"/>
    <w:rsid w:val="00513262"/>
    <w:rsid w:val="00527D8C"/>
    <w:rsid w:val="00536387"/>
    <w:rsid w:val="0056008E"/>
    <w:rsid w:val="00567916"/>
    <w:rsid w:val="00574176"/>
    <w:rsid w:val="005749E1"/>
    <w:rsid w:val="0058313E"/>
    <w:rsid w:val="00593F5A"/>
    <w:rsid w:val="005955AB"/>
    <w:rsid w:val="005E22F7"/>
    <w:rsid w:val="005E268A"/>
    <w:rsid w:val="005E6D94"/>
    <w:rsid w:val="00612077"/>
    <w:rsid w:val="006125C8"/>
    <w:rsid w:val="00615B6D"/>
    <w:rsid w:val="00621DD7"/>
    <w:rsid w:val="00624EBD"/>
    <w:rsid w:val="006271BE"/>
    <w:rsid w:val="0064781A"/>
    <w:rsid w:val="0065675B"/>
    <w:rsid w:val="00661428"/>
    <w:rsid w:val="006679F2"/>
    <w:rsid w:val="0067239B"/>
    <w:rsid w:val="006744D6"/>
    <w:rsid w:val="00682688"/>
    <w:rsid w:val="00690469"/>
    <w:rsid w:val="00693F61"/>
    <w:rsid w:val="006A08BF"/>
    <w:rsid w:val="006A5062"/>
    <w:rsid w:val="006A70BF"/>
    <w:rsid w:val="006B2F4C"/>
    <w:rsid w:val="006C686C"/>
    <w:rsid w:val="006D0146"/>
    <w:rsid w:val="006E6323"/>
    <w:rsid w:val="006F1838"/>
    <w:rsid w:val="006F1D03"/>
    <w:rsid w:val="00705280"/>
    <w:rsid w:val="0070554F"/>
    <w:rsid w:val="00706605"/>
    <w:rsid w:val="00706D1B"/>
    <w:rsid w:val="00733345"/>
    <w:rsid w:val="00734131"/>
    <w:rsid w:val="007416B0"/>
    <w:rsid w:val="00742C8A"/>
    <w:rsid w:val="007433C0"/>
    <w:rsid w:val="00746B7D"/>
    <w:rsid w:val="007519D1"/>
    <w:rsid w:val="00751EAA"/>
    <w:rsid w:val="0076183F"/>
    <w:rsid w:val="0076248C"/>
    <w:rsid w:val="00780216"/>
    <w:rsid w:val="007824AA"/>
    <w:rsid w:val="00786742"/>
    <w:rsid w:val="007A5B8B"/>
    <w:rsid w:val="007A64C5"/>
    <w:rsid w:val="007B0BAD"/>
    <w:rsid w:val="007B2231"/>
    <w:rsid w:val="007F2267"/>
    <w:rsid w:val="007F506F"/>
    <w:rsid w:val="00813244"/>
    <w:rsid w:val="008202A7"/>
    <w:rsid w:val="008264EE"/>
    <w:rsid w:val="00830333"/>
    <w:rsid w:val="00830D4D"/>
    <w:rsid w:val="00842F18"/>
    <w:rsid w:val="00862537"/>
    <w:rsid w:val="00866F08"/>
    <w:rsid w:val="0087419D"/>
    <w:rsid w:val="008800A8"/>
    <w:rsid w:val="0088107B"/>
    <w:rsid w:val="0088173B"/>
    <w:rsid w:val="008835F8"/>
    <w:rsid w:val="008A70F6"/>
    <w:rsid w:val="008B3C56"/>
    <w:rsid w:val="008B6421"/>
    <w:rsid w:val="008B776C"/>
    <w:rsid w:val="008D0723"/>
    <w:rsid w:val="008D6559"/>
    <w:rsid w:val="008F03A9"/>
    <w:rsid w:val="008F7644"/>
    <w:rsid w:val="00901B07"/>
    <w:rsid w:val="00930BB1"/>
    <w:rsid w:val="00931BF8"/>
    <w:rsid w:val="00933E27"/>
    <w:rsid w:val="00937CB8"/>
    <w:rsid w:val="00946371"/>
    <w:rsid w:val="00952B61"/>
    <w:rsid w:val="00963DD6"/>
    <w:rsid w:val="009736D9"/>
    <w:rsid w:val="0099055E"/>
    <w:rsid w:val="009C10CD"/>
    <w:rsid w:val="009D2448"/>
    <w:rsid w:val="009D6267"/>
    <w:rsid w:val="009E40B1"/>
    <w:rsid w:val="009F01FC"/>
    <w:rsid w:val="009F6270"/>
    <w:rsid w:val="009F73E2"/>
    <w:rsid w:val="009F7942"/>
    <w:rsid w:val="00A06E6F"/>
    <w:rsid w:val="00A110BE"/>
    <w:rsid w:val="00A20824"/>
    <w:rsid w:val="00A22533"/>
    <w:rsid w:val="00A34FF5"/>
    <w:rsid w:val="00A65BF9"/>
    <w:rsid w:val="00A7233A"/>
    <w:rsid w:val="00A946F7"/>
    <w:rsid w:val="00A96ACC"/>
    <w:rsid w:val="00A97B86"/>
    <w:rsid w:val="00AB366A"/>
    <w:rsid w:val="00AC0A2A"/>
    <w:rsid w:val="00AC20F5"/>
    <w:rsid w:val="00AC3434"/>
    <w:rsid w:val="00AC4EC1"/>
    <w:rsid w:val="00AC6A33"/>
    <w:rsid w:val="00AE2A4A"/>
    <w:rsid w:val="00AE3A2B"/>
    <w:rsid w:val="00AF2E17"/>
    <w:rsid w:val="00B05A27"/>
    <w:rsid w:val="00B23C10"/>
    <w:rsid w:val="00B24CEB"/>
    <w:rsid w:val="00B55A6F"/>
    <w:rsid w:val="00B63229"/>
    <w:rsid w:val="00B72833"/>
    <w:rsid w:val="00B8088C"/>
    <w:rsid w:val="00BB4609"/>
    <w:rsid w:val="00BD0AAB"/>
    <w:rsid w:val="00BD1767"/>
    <w:rsid w:val="00BD398C"/>
    <w:rsid w:val="00BD45DA"/>
    <w:rsid w:val="00C07F4B"/>
    <w:rsid w:val="00C6008F"/>
    <w:rsid w:val="00C60174"/>
    <w:rsid w:val="00C65766"/>
    <w:rsid w:val="00C74077"/>
    <w:rsid w:val="00C75A70"/>
    <w:rsid w:val="00C847F2"/>
    <w:rsid w:val="00CB3732"/>
    <w:rsid w:val="00CB61E1"/>
    <w:rsid w:val="00CD1D86"/>
    <w:rsid w:val="00D04EFE"/>
    <w:rsid w:val="00D35624"/>
    <w:rsid w:val="00D606C7"/>
    <w:rsid w:val="00D641CC"/>
    <w:rsid w:val="00D763A6"/>
    <w:rsid w:val="00D80130"/>
    <w:rsid w:val="00DA0099"/>
    <w:rsid w:val="00DA0D32"/>
    <w:rsid w:val="00DA1708"/>
    <w:rsid w:val="00DB6A09"/>
    <w:rsid w:val="00DC5EE7"/>
    <w:rsid w:val="00DE5862"/>
    <w:rsid w:val="00DE75DE"/>
    <w:rsid w:val="00DF5746"/>
    <w:rsid w:val="00E13317"/>
    <w:rsid w:val="00E31E92"/>
    <w:rsid w:val="00E31F8A"/>
    <w:rsid w:val="00E408CE"/>
    <w:rsid w:val="00E476F3"/>
    <w:rsid w:val="00E50D13"/>
    <w:rsid w:val="00E54DB1"/>
    <w:rsid w:val="00E56F89"/>
    <w:rsid w:val="00E63BFB"/>
    <w:rsid w:val="00E77C04"/>
    <w:rsid w:val="00E8697C"/>
    <w:rsid w:val="00EA5CBC"/>
    <w:rsid w:val="00EB7B6E"/>
    <w:rsid w:val="00ED4619"/>
    <w:rsid w:val="00EE7BDF"/>
    <w:rsid w:val="00EF249F"/>
    <w:rsid w:val="00F07144"/>
    <w:rsid w:val="00F0750C"/>
    <w:rsid w:val="00F1451A"/>
    <w:rsid w:val="00F150AD"/>
    <w:rsid w:val="00F26F3A"/>
    <w:rsid w:val="00F34AC5"/>
    <w:rsid w:val="00F71591"/>
    <w:rsid w:val="00F743F3"/>
    <w:rsid w:val="00F759ED"/>
    <w:rsid w:val="00F75A75"/>
    <w:rsid w:val="00F770FA"/>
    <w:rsid w:val="00F80457"/>
    <w:rsid w:val="00FA0CC1"/>
    <w:rsid w:val="00FA3CD9"/>
    <w:rsid w:val="00FA74E5"/>
    <w:rsid w:val="00FD0D0B"/>
    <w:rsid w:val="00FD4700"/>
    <w:rsid w:val="00FE786A"/>
    <w:rsid w:val="00FF12E4"/>
    <w:rsid w:val="00FF7ED1"/>
    <w:rsid w:val="0136C3A5"/>
    <w:rsid w:val="01784028"/>
    <w:rsid w:val="0285C42F"/>
    <w:rsid w:val="02A7F941"/>
    <w:rsid w:val="05B1F2D4"/>
    <w:rsid w:val="05C4B5C0"/>
    <w:rsid w:val="0607FCA9"/>
    <w:rsid w:val="06C92C4D"/>
    <w:rsid w:val="077B6A64"/>
    <w:rsid w:val="09CA5105"/>
    <w:rsid w:val="0A94541E"/>
    <w:rsid w:val="0AE13DA6"/>
    <w:rsid w:val="0AFF67F8"/>
    <w:rsid w:val="0B3F4A8D"/>
    <w:rsid w:val="0C6770A2"/>
    <w:rsid w:val="0CC87482"/>
    <w:rsid w:val="0CDE2342"/>
    <w:rsid w:val="0E7DC3EA"/>
    <w:rsid w:val="0E9A321B"/>
    <w:rsid w:val="11311404"/>
    <w:rsid w:val="117D2D67"/>
    <w:rsid w:val="14A0661B"/>
    <w:rsid w:val="1566457A"/>
    <w:rsid w:val="166BDD2B"/>
    <w:rsid w:val="193071C6"/>
    <w:rsid w:val="1C885928"/>
    <w:rsid w:val="1D42B43A"/>
    <w:rsid w:val="222BA025"/>
    <w:rsid w:val="22BE1A17"/>
    <w:rsid w:val="2325AE68"/>
    <w:rsid w:val="23C77086"/>
    <w:rsid w:val="25A474FA"/>
    <w:rsid w:val="265F803B"/>
    <w:rsid w:val="26F20A95"/>
    <w:rsid w:val="27CF2B6A"/>
    <w:rsid w:val="27F0F68A"/>
    <w:rsid w:val="28B27035"/>
    <w:rsid w:val="2976BE1D"/>
    <w:rsid w:val="2A3A5883"/>
    <w:rsid w:val="2AEAA0E4"/>
    <w:rsid w:val="2B391CA5"/>
    <w:rsid w:val="2D6E52CC"/>
    <w:rsid w:val="2E629A60"/>
    <w:rsid w:val="2EF5FBA1"/>
    <w:rsid w:val="32126552"/>
    <w:rsid w:val="325A98BC"/>
    <w:rsid w:val="34787207"/>
    <w:rsid w:val="34B82EE6"/>
    <w:rsid w:val="354A0614"/>
    <w:rsid w:val="355EB07E"/>
    <w:rsid w:val="35AC851B"/>
    <w:rsid w:val="3808F805"/>
    <w:rsid w:val="3C5B94AD"/>
    <w:rsid w:val="3CF6C606"/>
    <w:rsid w:val="3DDAD488"/>
    <w:rsid w:val="3E0AA0F6"/>
    <w:rsid w:val="3F7188FB"/>
    <w:rsid w:val="40496F25"/>
    <w:rsid w:val="40B571E1"/>
    <w:rsid w:val="43DFF0B4"/>
    <w:rsid w:val="44CE52B0"/>
    <w:rsid w:val="46EBE7DB"/>
    <w:rsid w:val="4A3BA56B"/>
    <w:rsid w:val="4ABD6E69"/>
    <w:rsid w:val="4D656AEC"/>
    <w:rsid w:val="4E58B76F"/>
    <w:rsid w:val="4ED20EB3"/>
    <w:rsid w:val="53C94270"/>
    <w:rsid w:val="5457F08F"/>
    <w:rsid w:val="54EC6400"/>
    <w:rsid w:val="54F5EE63"/>
    <w:rsid w:val="578A2089"/>
    <w:rsid w:val="580ADC65"/>
    <w:rsid w:val="5DEA05B2"/>
    <w:rsid w:val="5E62EEC5"/>
    <w:rsid w:val="5FDEA227"/>
    <w:rsid w:val="601E6F12"/>
    <w:rsid w:val="6063CAA8"/>
    <w:rsid w:val="63A4401D"/>
    <w:rsid w:val="66834F77"/>
    <w:rsid w:val="6762B013"/>
    <w:rsid w:val="684122AD"/>
    <w:rsid w:val="6855B430"/>
    <w:rsid w:val="686D48F6"/>
    <w:rsid w:val="695BD54A"/>
    <w:rsid w:val="69F18491"/>
    <w:rsid w:val="6A041D58"/>
    <w:rsid w:val="6A517285"/>
    <w:rsid w:val="6B4B80AA"/>
    <w:rsid w:val="6BBE0374"/>
    <w:rsid w:val="6E972A75"/>
    <w:rsid w:val="6F6ADC49"/>
    <w:rsid w:val="6FFCB377"/>
    <w:rsid w:val="71E0C8CC"/>
    <w:rsid w:val="72D30EFE"/>
    <w:rsid w:val="72EC469E"/>
    <w:rsid w:val="73345439"/>
    <w:rsid w:val="734A0704"/>
    <w:rsid w:val="73A83919"/>
    <w:rsid w:val="74DA6217"/>
    <w:rsid w:val="767E9E87"/>
    <w:rsid w:val="7AAD8EF0"/>
    <w:rsid w:val="7CB622D8"/>
    <w:rsid w:val="7F0FE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6D98200"/>
  <w15:chartTrackingRefBased/>
  <w15:docId w15:val="{EAB90F85-FFDF-4B6D-8F4C-2B44894C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4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61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612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34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4A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4A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AC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8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aktualn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90909466122A419C8EC67902292D8C" ma:contentTypeVersion="12" ma:contentTypeDescription="Vytvoří nový dokument" ma:contentTypeScope="" ma:versionID="2f643acc8bed807576632b16b4171b98">
  <xsd:schema xmlns:xsd="http://www.w3.org/2001/XMLSchema" xmlns:xs="http://www.w3.org/2001/XMLSchema" xmlns:p="http://schemas.microsoft.com/office/2006/metadata/properties" xmlns:ns2="99fed706-49a2-4073-b2e8-6db66e0e4f39" xmlns:ns3="690ff9c8-90bc-4c39-9912-a3117e68359b" targetNamespace="http://schemas.microsoft.com/office/2006/metadata/properties" ma:root="true" ma:fieldsID="8d13e80e0b162333434af3ca108ce26c" ns2:_="" ns3:_="">
    <xsd:import namespace="99fed706-49a2-4073-b2e8-6db66e0e4f39"/>
    <xsd:import namespace="690ff9c8-90bc-4c39-9912-a3117e6835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ed706-49a2-4073-b2e8-6db66e0e4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ff9c8-90bc-4c39-9912-a3117e6835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7549F9-CEE7-4B7A-8176-12B136812C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74374D-1223-4D15-993B-1C5429AF6B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0D7E3F-7EB7-4132-A92A-A7E4D8901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ed706-49a2-4073-b2e8-6db66e0e4f39"/>
    <ds:schemaRef ds:uri="690ff9c8-90bc-4c39-9912-a3117e6835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1603</Words>
  <Characters>9138</Characters>
  <Application>Microsoft Office Word</Application>
  <DocSecurity>0</DocSecurity>
  <Lines>76</Lines>
  <Paragraphs>21</Paragraphs>
  <ScaleCrop>false</ScaleCrop>
  <Company/>
  <LinksUpToDate>false</LinksUpToDate>
  <CharactersWithSpaces>10720</CharactersWithSpaces>
  <SharedDoc>false</SharedDoc>
  <HLinks>
    <vt:vector size="6" baseType="variant">
      <vt:variant>
        <vt:i4>6619261</vt:i4>
      </vt:variant>
      <vt:variant>
        <vt:i4>0</vt:i4>
      </vt:variant>
      <vt:variant>
        <vt:i4>0</vt:i4>
      </vt:variant>
      <vt:variant>
        <vt:i4>5</vt:i4>
      </vt:variant>
      <vt:variant>
        <vt:lpwstr>http://aktualne.cz/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Matúš Ficko</dc:creator>
  <cp:keywords/>
  <dc:description/>
  <cp:lastModifiedBy>Adam Špina</cp:lastModifiedBy>
  <cp:revision>2</cp:revision>
  <dcterms:created xsi:type="dcterms:W3CDTF">2021-08-16T16:03:00Z</dcterms:created>
  <dcterms:modified xsi:type="dcterms:W3CDTF">2021-08-16T16:03:00Z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0x0101006E90909466122A419C8EC67902292D8C</vt:lpwstr>
  </property>
</Properties>
</file>